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FA" w:rsidRDefault="00EC2EFA" w:rsidP="00EC2EFA">
      <w:pPr>
        <w:spacing w:after="0" w:line="240" w:lineRule="auto"/>
        <w:ind w:right="38"/>
        <w:jc w:val="center"/>
        <w:rPr>
          <w:rFonts w:ascii="Times New Roman" w:eastAsia="MS Mincho" w:hAnsi="Times New Roman"/>
          <w:b/>
          <w:noProof/>
          <w:sz w:val="24"/>
          <w:szCs w:val="24"/>
          <w:lang w:eastAsia="ja-JP"/>
        </w:rPr>
      </w:pPr>
      <w:r w:rsidRPr="00EC2EFA">
        <w:rPr>
          <w:rFonts w:ascii="Times New Roman" w:hAnsi="Times New Roman"/>
          <w:noProof/>
          <w:sz w:val="20"/>
        </w:rPr>
        <w:drawing>
          <wp:inline distT="0" distB="0" distL="0" distR="0" wp14:anchorId="6CC4844E" wp14:editId="4A14A67C">
            <wp:extent cx="630837" cy="707231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837" cy="70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EFA" w:rsidRDefault="00EC2EFA" w:rsidP="00EC2EFA">
      <w:pPr>
        <w:spacing w:after="0" w:line="240" w:lineRule="auto"/>
        <w:ind w:right="38"/>
        <w:jc w:val="center"/>
        <w:rPr>
          <w:rFonts w:ascii="Times New Roman" w:eastAsia="MS Mincho" w:hAnsi="Times New Roman"/>
          <w:b/>
          <w:noProof/>
          <w:sz w:val="24"/>
          <w:szCs w:val="24"/>
          <w:lang w:eastAsia="ja-JP"/>
        </w:rPr>
      </w:pPr>
    </w:p>
    <w:p w:rsidR="00EC2EFA" w:rsidRPr="00EC2EFA" w:rsidRDefault="00EC2EFA" w:rsidP="00EC2EFA">
      <w:pPr>
        <w:spacing w:after="0" w:line="240" w:lineRule="auto"/>
        <w:ind w:right="38"/>
        <w:jc w:val="center"/>
        <w:rPr>
          <w:rFonts w:ascii="Times New Roman" w:hAnsi="Times New Roman"/>
          <w:b/>
          <w:bCs/>
        </w:rPr>
      </w:pPr>
      <w:r w:rsidRPr="00EC2EFA">
        <w:rPr>
          <w:rFonts w:ascii="Times New Roman" w:eastAsia="MS Mincho" w:hAnsi="Times New Roman"/>
          <w:b/>
          <w:noProof/>
          <w:sz w:val="24"/>
          <w:szCs w:val="24"/>
          <w:lang w:eastAsia="ja-JP"/>
        </w:rPr>
        <w:t>Ministero dell'Istruzione</w:t>
      </w:r>
    </w:p>
    <w:p w:rsidR="00EC2EFA" w:rsidRPr="00EC2EFA" w:rsidRDefault="00EC2EFA" w:rsidP="00EC2E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2EFA">
        <w:rPr>
          <w:rFonts w:ascii="Times New Roman" w:eastAsia="MS Mincho" w:hAnsi="Times New Roman"/>
          <w:sz w:val="16"/>
          <w:szCs w:val="16"/>
          <w:lang w:eastAsia="ja-JP"/>
        </w:rPr>
        <w:t xml:space="preserve">UFFICIO SCOLASTICO REGIONALE PER </w:t>
      </w:r>
      <w:r w:rsidRPr="00EC2EFA">
        <w:rPr>
          <w:rFonts w:ascii="Times New Roman" w:eastAsia="MS Mincho" w:hAnsi="Times New Roman"/>
          <w:noProof/>
          <w:sz w:val="16"/>
          <w:szCs w:val="16"/>
          <w:lang w:eastAsia="ja-JP"/>
        </w:rPr>
        <w:t>LA CAMPANIA</w:t>
      </w:r>
    </w:p>
    <w:p w:rsidR="00EC2EFA" w:rsidRPr="00EC2EFA" w:rsidRDefault="00EC2EFA" w:rsidP="00EC2EFA">
      <w:pPr>
        <w:spacing w:after="0" w:line="240" w:lineRule="auto"/>
        <w:jc w:val="center"/>
        <w:outlineLvl w:val="0"/>
        <w:rPr>
          <w:rFonts w:ascii="Times New Roman" w:eastAsia="MS Mincho" w:hAnsi="Times New Roman"/>
          <w:noProof/>
          <w:sz w:val="24"/>
          <w:szCs w:val="24"/>
          <w:lang w:eastAsia="ja-JP"/>
        </w:rPr>
      </w:pPr>
      <w:r w:rsidRPr="00EC2EFA">
        <w:rPr>
          <w:rFonts w:ascii="Times New Roman" w:eastAsia="MS Mincho" w:hAnsi="Times New Roman"/>
          <w:b/>
          <w:noProof/>
          <w:sz w:val="24"/>
          <w:szCs w:val="24"/>
          <w:lang w:eastAsia="ja-JP"/>
        </w:rPr>
        <w:t>ISTITUTO COMPRENSIVO 2 “</w:t>
      </w:r>
      <w:r w:rsidRPr="00EC2EFA">
        <w:rPr>
          <w:rFonts w:ascii="Times New Roman" w:eastAsia="MS Mincho" w:hAnsi="Times New Roman"/>
          <w:b/>
          <w:noProof/>
          <w:color w:val="FF0000"/>
          <w:sz w:val="24"/>
          <w:szCs w:val="24"/>
          <w:lang w:eastAsia="ja-JP"/>
        </w:rPr>
        <w:t>RITA LEVI-MONTALCINI</w:t>
      </w:r>
      <w:r w:rsidRPr="00EC2EFA">
        <w:rPr>
          <w:rFonts w:ascii="Times New Roman" w:eastAsia="MS Mincho" w:hAnsi="Times New Roman"/>
          <w:b/>
          <w:noProof/>
          <w:sz w:val="24"/>
          <w:szCs w:val="24"/>
          <w:lang w:eastAsia="ja-JP"/>
        </w:rPr>
        <w:t>”</w:t>
      </w:r>
    </w:p>
    <w:p w:rsidR="00EC2EFA" w:rsidRPr="00EC2EFA" w:rsidRDefault="00EC2EFA" w:rsidP="00EC2EFA">
      <w:pPr>
        <w:spacing w:after="0" w:line="240" w:lineRule="auto"/>
        <w:jc w:val="center"/>
        <w:outlineLvl w:val="0"/>
        <w:rPr>
          <w:rFonts w:ascii="Times New Roman" w:eastAsia="MS Mincho" w:hAnsi="Times New Roman"/>
          <w:sz w:val="16"/>
          <w:szCs w:val="16"/>
          <w:lang w:eastAsia="ja-JP"/>
        </w:rPr>
      </w:pPr>
      <w:r w:rsidRPr="00EC2EFA">
        <w:rPr>
          <w:rFonts w:ascii="Times New Roman" w:eastAsia="MS Mincho" w:hAnsi="Times New Roman"/>
          <w:noProof/>
          <w:sz w:val="16"/>
          <w:szCs w:val="16"/>
          <w:lang w:eastAsia="ja-JP"/>
        </w:rPr>
        <w:t>VIA AVEZZANA</w:t>
      </w:r>
      <w:r w:rsidRPr="00EC2EFA">
        <w:rPr>
          <w:rFonts w:ascii="Times New Roman" w:eastAsia="MS Mincho" w:hAnsi="Times New Roman"/>
          <w:sz w:val="16"/>
          <w:szCs w:val="16"/>
          <w:lang w:eastAsia="ja-JP"/>
        </w:rPr>
        <w:t xml:space="preserve">, 123- </w:t>
      </w:r>
      <w:r w:rsidRPr="00EC2EFA">
        <w:rPr>
          <w:rFonts w:ascii="Times New Roman" w:eastAsia="MS Mincho" w:hAnsi="Times New Roman"/>
          <w:noProof/>
          <w:sz w:val="16"/>
          <w:szCs w:val="16"/>
          <w:lang w:eastAsia="ja-JP"/>
        </w:rPr>
        <w:t>81055</w:t>
      </w:r>
      <w:r w:rsidRPr="00EC2EFA">
        <w:rPr>
          <w:rFonts w:ascii="Times New Roman" w:eastAsia="MS Mincho" w:hAnsi="Times New Roman"/>
          <w:sz w:val="16"/>
          <w:szCs w:val="16"/>
          <w:lang w:eastAsia="ja-JP"/>
        </w:rPr>
        <w:t xml:space="preserve"> - </w:t>
      </w:r>
      <w:r w:rsidRPr="00EC2EFA">
        <w:rPr>
          <w:rFonts w:ascii="Times New Roman" w:eastAsia="MS Mincho" w:hAnsi="Times New Roman"/>
          <w:noProof/>
          <w:sz w:val="16"/>
          <w:szCs w:val="16"/>
          <w:lang w:eastAsia="ja-JP"/>
        </w:rPr>
        <w:t>SANTA MARIA CAPUA VETERE</w:t>
      </w:r>
      <w:r w:rsidRPr="00EC2EFA">
        <w:rPr>
          <w:rFonts w:ascii="Times New Roman" w:eastAsia="MS Mincho" w:hAnsi="Times New Roman"/>
          <w:sz w:val="16"/>
          <w:szCs w:val="16"/>
          <w:lang w:eastAsia="ja-JP"/>
        </w:rPr>
        <w:t xml:space="preserve"> (</w:t>
      </w:r>
      <w:r w:rsidRPr="00EC2EFA">
        <w:rPr>
          <w:rFonts w:ascii="Times New Roman" w:eastAsia="MS Mincho" w:hAnsi="Times New Roman"/>
          <w:noProof/>
          <w:sz w:val="16"/>
          <w:szCs w:val="16"/>
          <w:lang w:eastAsia="ja-JP"/>
        </w:rPr>
        <w:t>CE</w:t>
      </w:r>
      <w:r w:rsidRPr="00EC2EFA">
        <w:rPr>
          <w:rFonts w:ascii="Times New Roman" w:eastAsia="MS Mincho" w:hAnsi="Times New Roman"/>
          <w:sz w:val="16"/>
          <w:szCs w:val="16"/>
          <w:lang w:eastAsia="ja-JP"/>
        </w:rPr>
        <w:t>)</w:t>
      </w:r>
    </w:p>
    <w:p w:rsidR="00EC2EFA" w:rsidRPr="00EC2EFA" w:rsidRDefault="00EC2EFA" w:rsidP="00EC2EFA">
      <w:pPr>
        <w:spacing w:after="0" w:line="240" w:lineRule="auto"/>
        <w:jc w:val="center"/>
        <w:outlineLvl w:val="0"/>
        <w:rPr>
          <w:rFonts w:ascii="Times New Roman" w:eastAsia="MS Mincho" w:hAnsi="Times New Roman"/>
          <w:sz w:val="16"/>
          <w:szCs w:val="16"/>
          <w:lang w:eastAsia="ja-JP"/>
        </w:rPr>
      </w:pPr>
      <w:r w:rsidRPr="00EC2EFA">
        <w:rPr>
          <w:rFonts w:ascii="Times New Roman" w:eastAsia="MS Mincho" w:hAnsi="Times New Roman"/>
          <w:sz w:val="16"/>
          <w:szCs w:val="16"/>
          <w:lang w:eastAsia="ja-JP"/>
        </w:rPr>
        <w:t xml:space="preserve">Tel. </w:t>
      </w:r>
      <w:r w:rsidRPr="00EC2EFA">
        <w:rPr>
          <w:rFonts w:ascii="Times New Roman" w:eastAsia="MS Mincho" w:hAnsi="Times New Roman"/>
          <w:noProof/>
          <w:sz w:val="16"/>
          <w:szCs w:val="16"/>
          <w:lang w:eastAsia="ja-JP"/>
        </w:rPr>
        <w:t>0823846046 -</w:t>
      </w:r>
      <w:r w:rsidRPr="00EC2EFA">
        <w:rPr>
          <w:rFonts w:ascii="Times New Roman" w:eastAsia="MS Mincho" w:hAnsi="Times New Roman"/>
          <w:sz w:val="16"/>
          <w:szCs w:val="16"/>
          <w:lang w:eastAsia="ja-JP"/>
        </w:rPr>
        <w:t xml:space="preserve"> telefax </w:t>
      </w:r>
      <w:r w:rsidRPr="00EC2EFA">
        <w:rPr>
          <w:rFonts w:ascii="Times New Roman" w:eastAsia="MS Mincho" w:hAnsi="Times New Roman"/>
          <w:noProof/>
          <w:sz w:val="16"/>
          <w:szCs w:val="16"/>
          <w:lang w:eastAsia="ja-JP"/>
        </w:rPr>
        <w:t>0823898140</w:t>
      </w:r>
    </w:p>
    <w:p w:rsidR="00EC2EFA" w:rsidRPr="00EC2EFA" w:rsidRDefault="00EC2EFA" w:rsidP="00EC2EFA">
      <w:pPr>
        <w:spacing w:after="0" w:line="240" w:lineRule="auto"/>
        <w:jc w:val="center"/>
        <w:outlineLvl w:val="0"/>
        <w:rPr>
          <w:rFonts w:ascii="Times New Roman" w:eastAsia="MS Mincho" w:hAnsi="Times New Roman"/>
          <w:b/>
          <w:sz w:val="18"/>
          <w:szCs w:val="18"/>
          <w:lang w:eastAsia="ja-JP"/>
        </w:rPr>
      </w:pPr>
      <w:r w:rsidRPr="00EC2EFA">
        <w:rPr>
          <w:rFonts w:ascii="Times New Roman" w:eastAsia="MS Mincho" w:hAnsi="Times New Roman"/>
          <w:sz w:val="18"/>
          <w:szCs w:val="18"/>
          <w:lang w:eastAsia="ja-JP"/>
        </w:rPr>
        <w:t xml:space="preserve">Codice Fiscale: 94017900617 - Codice Meccanografico: </w:t>
      </w:r>
      <w:r w:rsidRPr="00EC2EFA">
        <w:rPr>
          <w:rFonts w:ascii="Times New Roman" w:eastAsia="MS Mincho" w:hAnsi="Times New Roman"/>
          <w:noProof/>
          <w:sz w:val="18"/>
          <w:szCs w:val="18"/>
          <w:lang w:eastAsia="ja-JP"/>
        </w:rPr>
        <w:t>CEIC876008</w:t>
      </w:r>
    </w:p>
    <w:p w:rsidR="00EC2EFA" w:rsidRPr="00EC2EFA" w:rsidRDefault="00EC2EFA" w:rsidP="00EC2EFA">
      <w:pPr>
        <w:widowControl w:val="0"/>
        <w:tabs>
          <w:tab w:val="center" w:pos="4819"/>
          <w:tab w:val="right" w:pos="9638"/>
        </w:tabs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sz w:val="18"/>
          <w:szCs w:val="18"/>
          <w:lang w:val="fr-FR"/>
        </w:rPr>
      </w:pPr>
      <w:r w:rsidRPr="00EC2EFA">
        <w:rPr>
          <w:rFonts w:ascii="Times New Roman" w:hAnsi="Times New Roman"/>
          <w:sz w:val="18"/>
          <w:szCs w:val="18"/>
          <w:lang w:val="fr-FR"/>
        </w:rPr>
        <w:t xml:space="preserve">Email: </w:t>
      </w:r>
      <w:hyperlink r:id="rId8" w:history="1">
        <w:r w:rsidRPr="00EC2EFA">
          <w:rPr>
            <w:rFonts w:ascii="Times New Roman" w:hAnsi="Times New Roman"/>
            <w:color w:val="0000FF"/>
            <w:sz w:val="18"/>
            <w:szCs w:val="18"/>
            <w:u w:val="single"/>
            <w:lang w:val="fr-FR"/>
          </w:rPr>
          <w:t>ceic876008@istruzione.it</w:t>
        </w:r>
      </w:hyperlink>
      <w:r w:rsidRPr="00EC2EFA">
        <w:rPr>
          <w:rFonts w:ascii="Times New Roman" w:hAnsi="Times New Roman"/>
          <w:sz w:val="18"/>
          <w:szCs w:val="18"/>
          <w:lang w:val="fr-FR"/>
        </w:rPr>
        <w:t xml:space="preserve"> - PEC: </w:t>
      </w:r>
      <w:hyperlink r:id="rId9" w:history="1">
        <w:r w:rsidRPr="00EC2EFA">
          <w:rPr>
            <w:rFonts w:ascii="Times New Roman" w:hAnsi="Times New Roman"/>
            <w:color w:val="0000FF"/>
            <w:sz w:val="18"/>
            <w:szCs w:val="18"/>
            <w:u w:val="single"/>
            <w:lang w:val="fr-FR"/>
          </w:rPr>
          <w:t>ceic876008@pec.istruzione.it</w:t>
        </w:r>
      </w:hyperlink>
    </w:p>
    <w:p w:rsidR="003A65E1" w:rsidRPr="00405B61" w:rsidRDefault="00EC2EFA" w:rsidP="00EC2EFA">
      <w:pPr>
        <w:tabs>
          <w:tab w:val="left" w:pos="180"/>
          <w:tab w:val="left" w:pos="540"/>
        </w:tabs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EC2EFA">
        <w:rPr>
          <w:rFonts w:ascii="Times New Roman" w:eastAsia="MS Mincho" w:hAnsi="Times New Roman"/>
          <w:sz w:val="20"/>
          <w:szCs w:val="20"/>
          <w:lang w:eastAsia="ja-JP"/>
        </w:rPr>
        <w:t xml:space="preserve">   sito: </w:t>
      </w:r>
      <w:hyperlink r:id="rId10" w:history="1">
        <w:r w:rsidRPr="00EC2EFA">
          <w:rPr>
            <w:rFonts w:ascii="Times New Roman" w:eastAsia="MS Mincho" w:hAnsi="Times New Roman"/>
            <w:color w:val="0000FF"/>
            <w:sz w:val="20"/>
            <w:szCs w:val="20"/>
            <w:u w:val="single"/>
            <w:lang w:eastAsia="ja-JP"/>
          </w:rPr>
          <w:t>http://www.ic2rlevi-montalcini-smcv.edu.it</w:t>
        </w:r>
      </w:hyperlink>
    </w:p>
    <w:p w:rsidR="00CD4A86" w:rsidRPr="00405B61" w:rsidRDefault="00CD4A86" w:rsidP="00666285">
      <w:pPr>
        <w:tabs>
          <w:tab w:val="left" w:pos="180"/>
          <w:tab w:val="left" w:pos="540"/>
        </w:tabs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4F0E2F" w:rsidRPr="00AF784B" w:rsidRDefault="00405B61" w:rsidP="00AF784B">
      <w:pPr>
        <w:pStyle w:val="Normale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Book Antiqua" w:hAnsi="Book Antiqua" w:cs="Times New Roman"/>
          <w:sz w:val="22"/>
          <w:szCs w:val="22"/>
        </w:rPr>
      </w:pPr>
      <w:r w:rsidRPr="00405B61">
        <w:rPr>
          <w:rFonts w:ascii="Book Antiqua" w:hAnsi="Book Antiqua"/>
          <w:b/>
          <w:sz w:val="36"/>
        </w:rPr>
        <w:t>Piano di Integrazione degli Apprendimenti</w:t>
      </w:r>
    </w:p>
    <w:p w:rsidR="00AF784B" w:rsidRDefault="00AF784B" w:rsidP="00AF784B">
      <w:pPr>
        <w:rPr>
          <w:rFonts w:ascii="Book Antiqua" w:hAnsi="Book Antiqua"/>
          <w:b/>
          <w:sz w:val="24"/>
          <w:szCs w:val="24"/>
        </w:rPr>
      </w:pPr>
    </w:p>
    <w:p w:rsidR="004F0E2F" w:rsidRPr="00AF784B" w:rsidRDefault="002E479A" w:rsidP="00AF784B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PLESSO: __________________________            </w:t>
      </w:r>
      <w:r w:rsidRPr="00405B61">
        <w:rPr>
          <w:rFonts w:ascii="Book Antiqua" w:hAnsi="Book Antiqua"/>
          <w:b/>
          <w:sz w:val="24"/>
          <w:szCs w:val="24"/>
        </w:rPr>
        <w:t xml:space="preserve">a. s.  </w:t>
      </w:r>
      <w:r>
        <w:rPr>
          <w:rFonts w:ascii="Book Antiqua" w:hAnsi="Book Antiqua"/>
          <w:b/>
          <w:sz w:val="24"/>
          <w:szCs w:val="24"/>
        </w:rPr>
        <w:t>______________</w:t>
      </w:r>
    </w:p>
    <w:p w:rsidR="00405B61" w:rsidRPr="002E479A" w:rsidRDefault="00CF2C7E" w:rsidP="002E479A">
      <w:pPr>
        <w:rPr>
          <w:rFonts w:ascii="Book Antiqua" w:hAnsi="Book Antiqua"/>
          <w:b/>
          <w:sz w:val="24"/>
          <w:szCs w:val="24"/>
        </w:rPr>
      </w:pPr>
      <w:r w:rsidRPr="002E479A">
        <w:rPr>
          <w:rFonts w:ascii="Book Antiqua" w:hAnsi="Book Antiqua"/>
          <w:b/>
          <w:sz w:val="24"/>
          <w:szCs w:val="24"/>
        </w:rPr>
        <w:t>CLASSE</w:t>
      </w:r>
      <w:r w:rsidR="002E479A">
        <w:rPr>
          <w:rFonts w:ascii="Book Antiqua" w:hAnsi="Book Antiqua"/>
          <w:b/>
          <w:sz w:val="24"/>
          <w:szCs w:val="24"/>
        </w:rPr>
        <w:t xml:space="preserve"> </w:t>
      </w:r>
      <w:r w:rsidRPr="002E479A">
        <w:rPr>
          <w:rFonts w:ascii="Book Antiqua" w:hAnsi="Book Antiqua"/>
          <w:b/>
          <w:sz w:val="24"/>
          <w:szCs w:val="24"/>
        </w:rPr>
        <w:t>__</w:t>
      </w:r>
      <w:r w:rsidR="002E479A">
        <w:rPr>
          <w:rFonts w:ascii="Book Antiqua" w:hAnsi="Book Antiqua"/>
          <w:b/>
          <w:sz w:val="24"/>
          <w:szCs w:val="24"/>
        </w:rPr>
        <w:t xml:space="preserve">_________  SEZIONE ______  ORDINE DI </w:t>
      </w:r>
      <w:r w:rsidRPr="002E479A">
        <w:rPr>
          <w:rFonts w:ascii="Book Antiqua" w:hAnsi="Book Antiqua"/>
          <w:b/>
          <w:sz w:val="24"/>
          <w:szCs w:val="24"/>
        </w:rPr>
        <w:t>SCUOLA</w:t>
      </w:r>
      <w:r w:rsidR="002E479A">
        <w:rPr>
          <w:rFonts w:ascii="Book Antiqua" w:hAnsi="Book Antiqua"/>
          <w:b/>
          <w:sz w:val="24"/>
          <w:szCs w:val="24"/>
        </w:rPr>
        <w:t xml:space="preserve"> </w:t>
      </w:r>
      <w:r w:rsidRPr="002E479A">
        <w:rPr>
          <w:rFonts w:ascii="Book Antiqua" w:hAnsi="Book Antiqua"/>
          <w:b/>
          <w:sz w:val="24"/>
          <w:szCs w:val="24"/>
        </w:rPr>
        <w:t>__________________________________</w:t>
      </w:r>
      <w:r w:rsidR="002E479A">
        <w:rPr>
          <w:rFonts w:ascii="Book Antiqua" w:hAnsi="Book Antiqua"/>
          <w:b/>
          <w:sz w:val="24"/>
          <w:szCs w:val="24"/>
        </w:rPr>
        <w:t>_________________________</w:t>
      </w:r>
    </w:p>
    <w:p w:rsidR="000753FE" w:rsidRDefault="000753FE" w:rsidP="000753FE">
      <w:pPr>
        <w:widowControl w:val="0"/>
        <w:autoSpaceDE w:val="0"/>
        <w:autoSpaceDN w:val="0"/>
        <w:spacing w:before="37" w:after="0" w:line="240" w:lineRule="auto"/>
        <w:ind w:left="115"/>
        <w:rPr>
          <w:rFonts w:eastAsia="Calibri" w:cs="Calibri"/>
          <w:b/>
          <w:sz w:val="24"/>
          <w:lang w:eastAsia="en-US"/>
        </w:rPr>
      </w:pPr>
    </w:p>
    <w:p w:rsidR="000753FE" w:rsidRDefault="000753FE" w:rsidP="000753FE">
      <w:pPr>
        <w:widowControl w:val="0"/>
        <w:autoSpaceDE w:val="0"/>
        <w:autoSpaceDN w:val="0"/>
        <w:spacing w:before="37" w:after="0" w:line="240" w:lineRule="auto"/>
        <w:ind w:left="115"/>
        <w:rPr>
          <w:rFonts w:eastAsia="Calibri" w:cs="Calibri"/>
          <w:b/>
          <w:sz w:val="24"/>
          <w:lang w:eastAsia="en-US"/>
        </w:rPr>
      </w:pPr>
    </w:p>
    <w:p w:rsidR="000753FE" w:rsidRPr="000753FE" w:rsidRDefault="000753FE" w:rsidP="000753FE">
      <w:pPr>
        <w:widowControl w:val="0"/>
        <w:autoSpaceDE w:val="0"/>
        <w:autoSpaceDN w:val="0"/>
        <w:spacing w:before="37" w:after="0" w:line="240" w:lineRule="auto"/>
        <w:ind w:left="115"/>
        <w:rPr>
          <w:rFonts w:eastAsia="Calibri" w:cs="Calibri"/>
          <w:b/>
          <w:sz w:val="24"/>
          <w:lang w:eastAsia="en-US"/>
        </w:rPr>
      </w:pPr>
      <w:r w:rsidRPr="000753FE">
        <w:rPr>
          <w:rFonts w:eastAsia="Calibri" w:cs="Calibri"/>
          <w:b/>
          <w:sz w:val="24"/>
          <w:lang w:eastAsia="en-US"/>
        </w:rPr>
        <w:t>INTRODUZIONE</w:t>
      </w:r>
    </w:p>
    <w:p w:rsidR="000753FE" w:rsidRPr="000753FE" w:rsidRDefault="000753FE" w:rsidP="000753FE">
      <w:pPr>
        <w:widowControl w:val="0"/>
        <w:autoSpaceDE w:val="0"/>
        <w:autoSpaceDN w:val="0"/>
        <w:spacing w:before="2" w:after="0" w:line="240" w:lineRule="auto"/>
        <w:rPr>
          <w:rFonts w:eastAsia="Calibri" w:cs="Calibri"/>
          <w:b/>
          <w:sz w:val="20"/>
          <w:szCs w:val="24"/>
          <w:lang w:eastAsia="en-US"/>
        </w:rPr>
      </w:pPr>
    </w:p>
    <w:p w:rsidR="001D68B9" w:rsidRPr="00454DE2" w:rsidRDefault="00E3209D" w:rsidP="00454DE2">
      <w:pPr>
        <w:widowControl w:val="0"/>
        <w:autoSpaceDE w:val="0"/>
        <w:autoSpaceDN w:val="0"/>
        <w:spacing w:before="1" w:after="0" w:line="360" w:lineRule="auto"/>
        <w:ind w:left="115" w:right="103"/>
        <w:jc w:val="both"/>
        <w:rPr>
          <w:rFonts w:eastAsia="Calibri" w:cs="Calibri"/>
          <w:sz w:val="24"/>
          <w:lang w:eastAsia="en-US"/>
        </w:rPr>
      </w:pPr>
      <w:r>
        <w:rPr>
          <w:rFonts w:eastAsia="Calibri" w:cs="Calibri"/>
          <w:sz w:val="24"/>
          <w:lang w:eastAsia="en-US"/>
        </w:rPr>
        <w:t>A seguito dell’entrata in vigore</w:t>
      </w:r>
      <w:r w:rsidR="00AF4ACC">
        <w:rPr>
          <w:rFonts w:eastAsia="Calibri" w:cs="Calibri"/>
          <w:sz w:val="24"/>
          <w:lang w:eastAsia="en-US"/>
        </w:rPr>
        <w:t xml:space="preserve"> dei D.D.P.C.M. del 4 e dell’8 marzo </w:t>
      </w:r>
      <w:r w:rsidR="001A2DD3">
        <w:rPr>
          <w:rFonts w:eastAsia="Calibri" w:cs="Calibri"/>
          <w:sz w:val="24"/>
          <w:lang w:eastAsia="en-US"/>
        </w:rPr>
        <w:t xml:space="preserve">2020, </w:t>
      </w:r>
      <w:r w:rsidR="000753FE" w:rsidRPr="000753FE">
        <w:rPr>
          <w:rFonts w:eastAsia="Calibri" w:cs="Calibri"/>
          <w:sz w:val="24"/>
          <w:lang w:eastAsia="en-US"/>
        </w:rPr>
        <w:t>che ha</w:t>
      </w:r>
      <w:r w:rsidR="00AF4ACC">
        <w:rPr>
          <w:rFonts w:eastAsia="Calibri" w:cs="Calibri"/>
          <w:sz w:val="24"/>
          <w:lang w:eastAsia="en-US"/>
        </w:rPr>
        <w:t>nno</w:t>
      </w:r>
      <w:r w:rsidR="000753FE" w:rsidRPr="000753FE">
        <w:rPr>
          <w:rFonts w:eastAsia="Calibri" w:cs="Calibri"/>
          <w:sz w:val="24"/>
          <w:lang w:eastAsia="en-US"/>
        </w:rPr>
        <w:t xml:space="preserve"> </w:t>
      </w:r>
      <w:r>
        <w:rPr>
          <w:rFonts w:eastAsia="Calibri" w:cs="Calibri"/>
          <w:sz w:val="24"/>
          <w:lang w:eastAsia="en-US"/>
        </w:rPr>
        <w:t xml:space="preserve">disposto </w:t>
      </w:r>
      <w:r w:rsidR="00CF7D4F">
        <w:rPr>
          <w:rFonts w:eastAsia="Calibri" w:cs="Calibri"/>
          <w:sz w:val="24"/>
          <w:lang w:eastAsia="en-US"/>
        </w:rPr>
        <w:t xml:space="preserve">la sospensione </w:t>
      </w:r>
      <w:r w:rsidR="000753FE" w:rsidRPr="000753FE">
        <w:rPr>
          <w:rFonts w:eastAsia="Calibri" w:cs="Calibri"/>
          <w:sz w:val="24"/>
          <w:lang w:eastAsia="en-US"/>
        </w:rPr>
        <w:t>dell</w:t>
      </w:r>
      <w:r w:rsidR="00CF7D4F">
        <w:rPr>
          <w:rFonts w:eastAsia="Calibri" w:cs="Calibri"/>
          <w:sz w:val="24"/>
          <w:lang w:eastAsia="en-US"/>
        </w:rPr>
        <w:t xml:space="preserve">e </w:t>
      </w:r>
      <w:r w:rsidR="000753FE" w:rsidRPr="000753FE">
        <w:rPr>
          <w:rFonts w:eastAsia="Calibri" w:cs="Calibri"/>
          <w:sz w:val="24"/>
          <w:lang w:eastAsia="en-US"/>
        </w:rPr>
        <w:t>attività didattic</w:t>
      </w:r>
      <w:r w:rsidR="00922484">
        <w:rPr>
          <w:rFonts w:eastAsia="Calibri" w:cs="Calibri"/>
          <w:sz w:val="24"/>
          <w:lang w:eastAsia="en-US"/>
        </w:rPr>
        <w:t>he</w:t>
      </w:r>
      <w:r w:rsidR="000753FE" w:rsidRPr="000753FE">
        <w:rPr>
          <w:rFonts w:eastAsia="Calibri" w:cs="Calibri"/>
          <w:sz w:val="24"/>
          <w:lang w:eastAsia="en-US"/>
        </w:rPr>
        <w:t xml:space="preserve"> in</w:t>
      </w:r>
      <w:r w:rsidR="000753FE" w:rsidRPr="000753FE">
        <w:rPr>
          <w:rFonts w:eastAsia="Calibri" w:cs="Calibri"/>
          <w:spacing w:val="-9"/>
          <w:sz w:val="24"/>
          <w:lang w:eastAsia="en-US"/>
        </w:rPr>
        <w:t xml:space="preserve"> </w:t>
      </w:r>
      <w:r w:rsidR="000753FE" w:rsidRPr="000753FE">
        <w:rPr>
          <w:rFonts w:eastAsia="Calibri" w:cs="Calibri"/>
          <w:sz w:val="24"/>
          <w:lang w:eastAsia="en-US"/>
        </w:rPr>
        <w:t>presenza</w:t>
      </w:r>
      <w:r w:rsidR="005325A8">
        <w:rPr>
          <w:rFonts w:eastAsia="Calibri" w:cs="Calibri"/>
          <w:sz w:val="24"/>
          <w:lang w:eastAsia="en-US"/>
        </w:rPr>
        <w:t>,</w:t>
      </w:r>
      <w:r>
        <w:rPr>
          <w:rFonts w:eastAsia="Calibri" w:cs="Calibri"/>
          <w:spacing w:val="-8"/>
          <w:sz w:val="24"/>
          <w:lang w:eastAsia="en-US"/>
        </w:rPr>
        <w:t xml:space="preserve"> per le scuole di ogni ordine e grado</w:t>
      </w:r>
      <w:r w:rsidR="005325A8">
        <w:rPr>
          <w:rFonts w:eastAsia="Calibri" w:cs="Calibri"/>
          <w:spacing w:val="-8"/>
          <w:sz w:val="24"/>
          <w:lang w:eastAsia="en-US"/>
        </w:rPr>
        <w:t>,</w:t>
      </w:r>
      <w:r w:rsidR="001D68B9">
        <w:rPr>
          <w:rFonts w:eastAsia="Calibri" w:cs="Calibri"/>
          <w:spacing w:val="-8"/>
          <w:sz w:val="24"/>
          <w:lang w:eastAsia="en-US"/>
        </w:rPr>
        <w:t xml:space="preserve"> dovuta al </w:t>
      </w:r>
      <w:r w:rsidR="00B86609">
        <w:rPr>
          <w:rFonts w:eastAsia="Calibri" w:cs="Calibri"/>
          <w:spacing w:val="-8"/>
          <w:sz w:val="24"/>
          <w:lang w:eastAsia="en-US"/>
        </w:rPr>
        <w:t>repentino diffondersi</w:t>
      </w:r>
      <w:r w:rsidR="001D68B9">
        <w:rPr>
          <w:rFonts w:eastAsia="Calibri" w:cs="Calibri"/>
          <w:spacing w:val="-8"/>
          <w:sz w:val="24"/>
          <w:lang w:eastAsia="en-US"/>
        </w:rPr>
        <w:t xml:space="preserve"> </w:t>
      </w:r>
      <w:r w:rsidR="00B86609">
        <w:rPr>
          <w:rFonts w:eastAsia="Calibri" w:cs="Calibri"/>
          <w:spacing w:val="-8"/>
          <w:sz w:val="24"/>
          <w:lang w:eastAsia="en-US"/>
        </w:rPr>
        <w:t xml:space="preserve">del contagio </w:t>
      </w:r>
      <w:r w:rsidR="001D68B9">
        <w:rPr>
          <w:rFonts w:eastAsia="Calibri" w:cs="Calibri"/>
          <w:spacing w:val="-8"/>
          <w:sz w:val="24"/>
          <w:lang w:eastAsia="en-US"/>
        </w:rPr>
        <w:t xml:space="preserve">da </w:t>
      </w:r>
      <w:r>
        <w:rPr>
          <w:rFonts w:eastAsia="Calibri" w:cs="Calibri"/>
          <w:sz w:val="24"/>
          <w:lang w:eastAsia="en-US"/>
        </w:rPr>
        <w:t>COVID-19</w:t>
      </w:r>
      <w:r w:rsidR="000753FE" w:rsidRPr="000753FE">
        <w:rPr>
          <w:rFonts w:eastAsia="Calibri" w:cs="Calibri"/>
          <w:sz w:val="24"/>
          <w:lang w:eastAsia="en-US"/>
        </w:rPr>
        <w:t>,</w:t>
      </w:r>
      <w:r w:rsidR="000753FE" w:rsidRPr="000753FE">
        <w:rPr>
          <w:rFonts w:eastAsia="Calibri" w:cs="Calibri"/>
          <w:spacing w:val="-7"/>
          <w:sz w:val="24"/>
          <w:lang w:eastAsia="en-US"/>
        </w:rPr>
        <w:t xml:space="preserve"> </w:t>
      </w:r>
      <w:r w:rsidR="000753FE" w:rsidRPr="000753FE">
        <w:rPr>
          <w:rFonts w:eastAsia="Calibri" w:cs="Calibri"/>
          <w:sz w:val="24"/>
          <w:lang w:eastAsia="en-US"/>
        </w:rPr>
        <w:t>e</w:t>
      </w:r>
      <w:r w:rsidR="000753FE" w:rsidRPr="000753FE">
        <w:rPr>
          <w:rFonts w:eastAsia="Calibri" w:cs="Calibri"/>
          <w:spacing w:val="-12"/>
          <w:sz w:val="24"/>
          <w:lang w:eastAsia="en-US"/>
        </w:rPr>
        <w:t xml:space="preserve"> </w:t>
      </w:r>
      <w:r w:rsidR="000753FE" w:rsidRPr="000753FE">
        <w:rPr>
          <w:rFonts w:eastAsia="Calibri" w:cs="Calibri"/>
          <w:sz w:val="24"/>
          <w:lang w:eastAsia="en-US"/>
        </w:rPr>
        <w:t>successivi</w:t>
      </w:r>
      <w:r w:rsidR="000753FE" w:rsidRPr="000753FE">
        <w:rPr>
          <w:rFonts w:eastAsia="Calibri" w:cs="Calibri"/>
          <w:spacing w:val="-13"/>
          <w:sz w:val="24"/>
          <w:lang w:eastAsia="en-US"/>
        </w:rPr>
        <w:t xml:space="preserve"> </w:t>
      </w:r>
      <w:r w:rsidR="000753FE" w:rsidRPr="000753FE">
        <w:rPr>
          <w:rFonts w:eastAsia="Calibri" w:cs="Calibri"/>
          <w:sz w:val="24"/>
          <w:lang w:eastAsia="en-US"/>
        </w:rPr>
        <w:t>decreti,</w:t>
      </w:r>
      <w:r w:rsidR="000753FE" w:rsidRPr="000753FE">
        <w:rPr>
          <w:rFonts w:eastAsia="Calibri" w:cs="Calibri"/>
          <w:spacing w:val="-7"/>
          <w:sz w:val="24"/>
          <w:lang w:eastAsia="en-US"/>
        </w:rPr>
        <w:t xml:space="preserve"> </w:t>
      </w:r>
      <w:r w:rsidR="000753FE" w:rsidRPr="000753FE">
        <w:rPr>
          <w:rFonts w:eastAsia="Calibri" w:cs="Calibri"/>
          <w:sz w:val="24"/>
          <w:lang w:eastAsia="en-US"/>
        </w:rPr>
        <w:t>tra</w:t>
      </w:r>
      <w:r w:rsidR="000753FE" w:rsidRPr="000753FE">
        <w:rPr>
          <w:rFonts w:eastAsia="Calibri" w:cs="Calibri"/>
          <w:spacing w:val="-9"/>
          <w:sz w:val="24"/>
          <w:lang w:eastAsia="en-US"/>
        </w:rPr>
        <w:t xml:space="preserve"> </w:t>
      </w:r>
      <w:r w:rsidR="000753FE" w:rsidRPr="000753FE">
        <w:rPr>
          <w:rFonts w:eastAsia="Calibri" w:cs="Calibri"/>
          <w:sz w:val="24"/>
          <w:lang w:eastAsia="en-US"/>
        </w:rPr>
        <w:t>cui</w:t>
      </w:r>
      <w:r w:rsidR="000753FE" w:rsidRPr="00454DE2">
        <w:rPr>
          <w:rFonts w:eastAsia="Calibri" w:cs="Calibri"/>
          <w:spacing w:val="-8"/>
          <w:sz w:val="24"/>
          <w:lang w:eastAsia="en-US"/>
        </w:rPr>
        <w:t xml:space="preserve"> </w:t>
      </w:r>
      <w:r w:rsidR="000753FE" w:rsidRPr="00454DE2">
        <w:rPr>
          <w:rFonts w:eastAsia="Calibri" w:cs="Calibri"/>
          <w:sz w:val="24"/>
          <w:lang w:eastAsia="en-US"/>
        </w:rPr>
        <w:t>il</w:t>
      </w:r>
      <w:r w:rsidR="000753FE" w:rsidRPr="00454DE2">
        <w:rPr>
          <w:rFonts w:eastAsia="Calibri" w:cs="Calibri"/>
          <w:spacing w:val="-12"/>
          <w:sz w:val="24"/>
          <w:lang w:eastAsia="en-US"/>
        </w:rPr>
        <w:t xml:space="preserve"> </w:t>
      </w:r>
      <w:r w:rsidR="000753FE" w:rsidRPr="00454DE2">
        <w:rPr>
          <w:rFonts w:eastAsia="Calibri" w:cs="Calibri"/>
          <w:sz w:val="24"/>
          <w:lang w:eastAsia="en-US"/>
        </w:rPr>
        <w:t>D.L.</w:t>
      </w:r>
      <w:r w:rsidR="004F0E2F" w:rsidRPr="00454DE2">
        <w:rPr>
          <w:rFonts w:eastAsia="Calibri" w:cs="Calibri"/>
          <w:sz w:val="24"/>
          <w:lang w:eastAsia="en-US"/>
        </w:rPr>
        <w:t xml:space="preserve"> </w:t>
      </w:r>
      <w:r w:rsidR="000753FE" w:rsidRPr="00454DE2">
        <w:rPr>
          <w:rFonts w:eastAsia="Calibri" w:cs="Calibri"/>
          <w:sz w:val="24"/>
          <w:lang w:eastAsia="en-US"/>
        </w:rPr>
        <w:t>17 marzo 2020, n. 18, recante “</w:t>
      </w:r>
      <w:r w:rsidR="000753FE" w:rsidRPr="00454DE2">
        <w:rPr>
          <w:rFonts w:eastAsia="Calibri" w:cs="Calibri"/>
          <w:i/>
          <w:sz w:val="24"/>
          <w:lang w:eastAsia="en-US"/>
        </w:rPr>
        <w:t>Misure di potenziamento del Servizio sanitario nazionale e di sostegno economico per le famiglie, lavoratori e imprese connesse all’emergenza Covid 19</w:t>
      </w:r>
      <w:r w:rsidR="000753FE" w:rsidRPr="00454DE2">
        <w:rPr>
          <w:rFonts w:eastAsia="Calibri" w:cs="Calibri"/>
          <w:sz w:val="24"/>
          <w:lang w:eastAsia="en-US"/>
        </w:rPr>
        <w:t xml:space="preserve">” convertito con modificazioni dalla legge 24 aprile </w:t>
      </w:r>
      <w:r w:rsidR="000753FE" w:rsidRPr="00454DE2">
        <w:rPr>
          <w:rFonts w:eastAsia="Calibri" w:cs="Calibri"/>
          <w:spacing w:val="-3"/>
          <w:sz w:val="24"/>
          <w:lang w:eastAsia="en-US"/>
        </w:rPr>
        <w:t xml:space="preserve">2020, </w:t>
      </w:r>
      <w:r w:rsidR="000753FE" w:rsidRPr="00454DE2">
        <w:rPr>
          <w:rFonts w:eastAsia="Calibri" w:cs="Calibri"/>
          <w:sz w:val="24"/>
          <w:lang w:eastAsia="en-US"/>
        </w:rPr>
        <w:t>n. 27 e in parti</w:t>
      </w:r>
      <w:r w:rsidRPr="00454DE2">
        <w:rPr>
          <w:rFonts w:eastAsia="Calibri" w:cs="Calibri"/>
          <w:sz w:val="24"/>
          <w:lang w:eastAsia="en-US"/>
        </w:rPr>
        <w:t xml:space="preserve">colare all’art. 87, comma 3-ter, </w:t>
      </w:r>
      <w:r w:rsidR="000753FE" w:rsidRPr="00454DE2">
        <w:rPr>
          <w:rFonts w:eastAsia="Calibri" w:cs="Calibri"/>
          <w:sz w:val="24"/>
          <w:lang w:eastAsia="en-US"/>
        </w:rPr>
        <w:t>in materia di</w:t>
      </w:r>
      <w:r w:rsidR="000753FE" w:rsidRPr="00454DE2">
        <w:rPr>
          <w:rFonts w:eastAsia="Calibri" w:cs="Calibri"/>
          <w:spacing w:val="-3"/>
          <w:sz w:val="24"/>
          <w:lang w:eastAsia="en-US"/>
        </w:rPr>
        <w:t xml:space="preserve"> </w:t>
      </w:r>
      <w:r w:rsidR="001D68B9" w:rsidRPr="00454DE2">
        <w:rPr>
          <w:rFonts w:eastAsia="Calibri" w:cs="Calibri"/>
          <w:sz w:val="24"/>
          <w:lang w:eastAsia="en-US"/>
        </w:rPr>
        <w:t>valutazione;</w:t>
      </w:r>
    </w:p>
    <w:p w:rsidR="00B86609" w:rsidRPr="004145D9" w:rsidRDefault="001A2DD3" w:rsidP="004145D9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before="1" w:after="0" w:line="360" w:lineRule="auto"/>
        <w:ind w:right="103"/>
        <w:jc w:val="both"/>
        <w:rPr>
          <w:rFonts w:eastAsia="Calibri" w:cs="Calibri"/>
          <w:sz w:val="24"/>
          <w:lang w:eastAsia="en-US"/>
        </w:rPr>
      </w:pPr>
      <w:r>
        <w:rPr>
          <w:rFonts w:eastAsia="Calibri" w:cs="Calibri"/>
          <w:sz w:val="24"/>
          <w:lang w:eastAsia="en-US"/>
        </w:rPr>
        <w:t>tenuto conto del</w:t>
      </w:r>
      <w:r w:rsidR="00B86609">
        <w:rPr>
          <w:rFonts w:eastAsia="Calibri" w:cs="Calibri"/>
          <w:sz w:val="24"/>
          <w:lang w:eastAsia="en-US"/>
        </w:rPr>
        <w:t>l</w:t>
      </w:r>
      <w:r w:rsidR="000E24A0">
        <w:rPr>
          <w:rFonts w:eastAsia="Calibri" w:cs="Calibri"/>
          <w:sz w:val="24"/>
          <w:lang w:eastAsia="en-US"/>
        </w:rPr>
        <w:t xml:space="preserve">’opportunità </w:t>
      </w:r>
      <w:r>
        <w:rPr>
          <w:rFonts w:eastAsia="Calibri" w:cs="Calibri"/>
          <w:sz w:val="24"/>
          <w:lang w:eastAsia="en-US"/>
        </w:rPr>
        <w:t>di una</w:t>
      </w:r>
      <w:r w:rsidR="00B86609">
        <w:rPr>
          <w:rFonts w:eastAsia="Calibri" w:cs="Calibri"/>
          <w:sz w:val="24"/>
          <w:lang w:eastAsia="en-US"/>
        </w:rPr>
        <w:t xml:space="preserve"> </w:t>
      </w:r>
      <w:r>
        <w:rPr>
          <w:rFonts w:eastAsia="Calibri" w:cs="Calibri"/>
          <w:sz w:val="24"/>
          <w:lang w:eastAsia="en-US"/>
        </w:rPr>
        <w:t xml:space="preserve">ridefinizione </w:t>
      </w:r>
      <w:r w:rsidR="004145D9">
        <w:rPr>
          <w:rFonts w:eastAsia="Calibri" w:cs="Calibri"/>
          <w:sz w:val="24"/>
          <w:lang w:eastAsia="en-US"/>
        </w:rPr>
        <w:t>delle</w:t>
      </w:r>
      <w:r w:rsidR="00B86609">
        <w:rPr>
          <w:rFonts w:eastAsia="Calibri" w:cs="Calibri"/>
          <w:sz w:val="24"/>
          <w:lang w:eastAsia="en-US"/>
        </w:rPr>
        <w:t xml:space="preserve"> </w:t>
      </w:r>
      <w:r w:rsidR="004145D9">
        <w:rPr>
          <w:rFonts w:eastAsia="Calibri" w:cs="Calibri"/>
          <w:sz w:val="24"/>
          <w:lang w:eastAsia="en-US"/>
        </w:rPr>
        <w:t>progettazioni</w:t>
      </w:r>
      <w:r w:rsidR="00454DE2">
        <w:rPr>
          <w:rFonts w:eastAsia="Calibri" w:cs="Calibri"/>
          <w:sz w:val="24"/>
          <w:lang w:eastAsia="en-US"/>
        </w:rPr>
        <w:t xml:space="preserve"> di inizio anno</w:t>
      </w:r>
      <w:r w:rsidR="000E24A0">
        <w:rPr>
          <w:rFonts w:eastAsia="Calibri" w:cs="Calibri"/>
          <w:sz w:val="24"/>
          <w:lang w:eastAsia="en-US"/>
        </w:rPr>
        <w:t>,</w:t>
      </w:r>
      <w:r w:rsidR="005325A8">
        <w:rPr>
          <w:rFonts w:eastAsia="Calibri" w:cs="Calibri"/>
          <w:sz w:val="24"/>
          <w:lang w:eastAsia="en-US"/>
        </w:rPr>
        <w:t xml:space="preserve"> per il mutato </w:t>
      </w:r>
      <w:r w:rsidR="004145D9">
        <w:rPr>
          <w:rFonts w:eastAsia="Calibri" w:cs="Calibri"/>
          <w:sz w:val="24"/>
          <w:lang w:eastAsia="en-US"/>
        </w:rPr>
        <w:t xml:space="preserve">contesto in cui la scuola </w:t>
      </w:r>
      <w:r>
        <w:rPr>
          <w:rFonts w:eastAsia="Calibri" w:cs="Calibri"/>
          <w:sz w:val="24"/>
          <w:lang w:eastAsia="en-US"/>
        </w:rPr>
        <w:t xml:space="preserve">si è ritrovata ad </w:t>
      </w:r>
      <w:r w:rsidR="004145D9">
        <w:rPr>
          <w:rFonts w:eastAsia="Calibri" w:cs="Calibri"/>
          <w:sz w:val="24"/>
          <w:lang w:eastAsia="en-US"/>
        </w:rPr>
        <w:t>opera</w:t>
      </w:r>
      <w:r>
        <w:rPr>
          <w:rFonts w:eastAsia="Calibri" w:cs="Calibri"/>
          <w:sz w:val="24"/>
          <w:lang w:eastAsia="en-US"/>
        </w:rPr>
        <w:t>re</w:t>
      </w:r>
      <w:r w:rsidR="004145D9">
        <w:rPr>
          <w:rFonts w:eastAsia="Calibri" w:cs="Calibri"/>
          <w:sz w:val="24"/>
          <w:lang w:eastAsia="en-US"/>
        </w:rPr>
        <w:t>,</w:t>
      </w:r>
      <w:r>
        <w:rPr>
          <w:rFonts w:eastAsia="Calibri" w:cs="Calibri"/>
          <w:sz w:val="24"/>
          <w:lang w:eastAsia="en-US"/>
        </w:rPr>
        <w:t xml:space="preserve"> </w:t>
      </w:r>
      <w:r w:rsidR="0070156C">
        <w:rPr>
          <w:rFonts w:eastAsia="Calibri" w:cs="Calibri"/>
          <w:sz w:val="24"/>
          <w:lang w:eastAsia="en-US"/>
        </w:rPr>
        <w:t>richiamata d</w:t>
      </w:r>
      <w:r w:rsidR="004145D9">
        <w:rPr>
          <w:rFonts w:eastAsia="Calibri" w:cs="Calibri"/>
          <w:sz w:val="24"/>
          <w:lang w:eastAsia="en-US"/>
        </w:rPr>
        <w:t>ella nota</w:t>
      </w:r>
      <w:r w:rsidR="004145D9" w:rsidRPr="004145D9">
        <w:rPr>
          <w:rFonts w:eastAsia="Calibri" w:cs="Calibri"/>
          <w:sz w:val="24"/>
          <w:lang w:eastAsia="en-US"/>
        </w:rPr>
        <w:t xml:space="preserve"> dipartimentale 17 marzo 2020, n. 388, recante </w:t>
      </w:r>
      <w:r w:rsidR="004145D9" w:rsidRPr="004145D9">
        <w:rPr>
          <w:rFonts w:eastAsia="Calibri" w:cs="Calibri"/>
          <w:i/>
          <w:sz w:val="24"/>
          <w:lang w:eastAsia="en-US"/>
        </w:rPr>
        <w:t>“Emergenza sanitaria da nuovo Coronavirus. Prime indicazioni operative per le attività didattiche a distanza”</w:t>
      </w:r>
      <w:r w:rsidR="004145D9">
        <w:rPr>
          <w:rFonts w:eastAsia="Calibri" w:cs="Calibri"/>
          <w:sz w:val="24"/>
          <w:lang w:eastAsia="en-US"/>
        </w:rPr>
        <w:t xml:space="preserve">, </w:t>
      </w:r>
      <w:r>
        <w:rPr>
          <w:rFonts w:eastAsia="Calibri" w:cs="Calibri"/>
          <w:sz w:val="24"/>
          <w:lang w:eastAsia="en-US"/>
        </w:rPr>
        <w:t xml:space="preserve">cui è seguita la rimodulazione delle </w:t>
      </w:r>
      <w:r w:rsidR="0070156C">
        <w:rPr>
          <w:rFonts w:eastAsia="Calibri" w:cs="Calibri"/>
          <w:sz w:val="24"/>
          <w:lang w:eastAsia="en-US"/>
        </w:rPr>
        <w:t>programmaz</w:t>
      </w:r>
      <w:r>
        <w:rPr>
          <w:rFonts w:eastAsia="Calibri" w:cs="Calibri"/>
          <w:sz w:val="24"/>
          <w:lang w:eastAsia="en-US"/>
        </w:rPr>
        <w:t>ioni</w:t>
      </w:r>
      <w:r w:rsidR="0070156C">
        <w:rPr>
          <w:rFonts w:eastAsia="Calibri" w:cs="Calibri"/>
          <w:sz w:val="24"/>
          <w:lang w:eastAsia="en-US"/>
        </w:rPr>
        <w:t xml:space="preserve"> disciplinari</w:t>
      </w:r>
      <w:r w:rsidR="00454DE2">
        <w:rPr>
          <w:rFonts w:eastAsia="Calibri" w:cs="Calibri"/>
          <w:sz w:val="24"/>
          <w:lang w:eastAsia="en-US"/>
        </w:rPr>
        <w:t>,</w:t>
      </w:r>
      <w:r w:rsidR="0070156C">
        <w:rPr>
          <w:rFonts w:eastAsia="Calibri" w:cs="Calibri"/>
          <w:sz w:val="24"/>
          <w:lang w:eastAsia="en-US"/>
        </w:rPr>
        <w:t xml:space="preserve"> </w:t>
      </w:r>
      <w:r w:rsidR="000E24A0">
        <w:rPr>
          <w:rFonts w:eastAsia="Calibri" w:cs="Calibri"/>
          <w:sz w:val="24"/>
          <w:lang w:eastAsia="en-US"/>
        </w:rPr>
        <w:t>deposit</w:t>
      </w:r>
      <w:r w:rsidR="0070156C">
        <w:rPr>
          <w:rFonts w:eastAsia="Calibri" w:cs="Calibri"/>
          <w:sz w:val="24"/>
          <w:lang w:eastAsia="en-US"/>
        </w:rPr>
        <w:t>ate</w:t>
      </w:r>
      <w:r w:rsidR="000E24A0">
        <w:rPr>
          <w:rFonts w:eastAsia="Calibri" w:cs="Calibri"/>
          <w:sz w:val="24"/>
          <w:lang w:eastAsia="en-US"/>
        </w:rPr>
        <w:t xml:space="preserve"> </w:t>
      </w:r>
      <w:r>
        <w:rPr>
          <w:rFonts w:eastAsia="Calibri" w:cs="Calibri"/>
          <w:sz w:val="24"/>
          <w:lang w:eastAsia="en-US"/>
        </w:rPr>
        <w:t>agli atti della scuola</w:t>
      </w:r>
      <w:r w:rsidR="0070156C">
        <w:rPr>
          <w:rFonts w:eastAsia="Calibri" w:cs="Calibri"/>
          <w:sz w:val="24"/>
          <w:lang w:eastAsia="en-US"/>
        </w:rPr>
        <w:t xml:space="preserve"> in data 30/03/2020</w:t>
      </w:r>
      <w:r>
        <w:rPr>
          <w:rFonts w:eastAsia="Calibri" w:cs="Calibri"/>
          <w:sz w:val="24"/>
          <w:lang w:eastAsia="en-US"/>
        </w:rPr>
        <w:t>;</w:t>
      </w:r>
    </w:p>
    <w:p w:rsidR="00137DE8" w:rsidRPr="00137DE8" w:rsidRDefault="003019C7" w:rsidP="00137DE8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before="1" w:after="0" w:line="360" w:lineRule="auto"/>
        <w:ind w:right="103"/>
        <w:jc w:val="both"/>
        <w:rPr>
          <w:rFonts w:eastAsia="Calibri" w:cs="Calibri"/>
          <w:sz w:val="24"/>
          <w:lang w:eastAsia="en-US"/>
        </w:rPr>
      </w:pPr>
      <w:r w:rsidRPr="00AF4ACC">
        <w:rPr>
          <w:rFonts w:eastAsia="Calibri" w:cs="Calibri"/>
          <w:sz w:val="24"/>
          <w:lang w:eastAsia="en-US"/>
        </w:rPr>
        <w:lastRenderedPageBreak/>
        <w:t xml:space="preserve">stante la necessità di </w:t>
      </w:r>
      <w:r w:rsidR="0070156C">
        <w:rPr>
          <w:rFonts w:eastAsia="Calibri" w:cs="Calibri"/>
          <w:sz w:val="24"/>
          <w:lang w:eastAsia="en-US"/>
        </w:rPr>
        <w:t>adottare</w:t>
      </w:r>
      <w:r w:rsidRPr="00AF4ACC">
        <w:rPr>
          <w:rFonts w:eastAsia="Calibri" w:cs="Calibri"/>
          <w:sz w:val="24"/>
          <w:lang w:eastAsia="en-US"/>
        </w:rPr>
        <w:t>, per l’anno scolastico 2019/2020</w:t>
      </w:r>
      <w:r>
        <w:rPr>
          <w:rFonts w:eastAsia="Calibri" w:cs="Calibri"/>
          <w:sz w:val="24"/>
          <w:lang w:eastAsia="en-US"/>
        </w:rPr>
        <w:t xml:space="preserve">, </w:t>
      </w:r>
      <w:r w:rsidRPr="00AF4ACC">
        <w:rPr>
          <w:rFonts w:eastAsia="Calibri" w:cs="Calibri"/>
          <w:sz w:val="24"/>
          <w:lang w:eastAsia="en-US"/>
        </w:rPr>
        <w:t>ai sen</w:t>
      </w:r>
      <w:r>
        <w:rPr>
          <w:rFonts w:eastAsia="Calibri" w:cs="Calibri"/>
          <w:sz w:val="24"/>
          <w:lang w:eastAsia="en-US"/>
        </w:rPr>
        <w:t>si dell’articolo 1, commi 1 e 2,</w:t>
      </w:r>
      <w:r w:rsidRPr="00AF4ACC">
        <w:rPr>
          <w:rFonts w:eastAsia="Calibri" w:cs="Calibri"/>
          <w:sz w:val="24"/>
          <w:lang w:eastAsia="en-US"/>
        </w:rPr>
        <w:t xml:space="preserve"> </w:t>
      </w:r>
      <w:r>
        <w:rPr>
          <w:rFonts w:cs="Calibri"/>
          <w:lang w:eastAsia="en-US"/>
        </w:rPr>
        <w:t xml:space="preserve">del </w:t>
      </w:r>
      <w:r w:rsidR="001D68B9" w:rsidRPr="00AF4ACC">
        <w:rPr>
          <w:rFonts w:eastAsia="Calibri" w:cs="Calibri"/>
          <w:sz w:val="24"/>
          <w:lang w:eastAsia="en-US"/>
        </w:rPr>
        <w:t>D.L. 8 aprile 2020, n. 22, recante</w:t>
      </w:r>
      <w:r w:rsidR="001D68B9">
        <w:t xml:space="preserve"> “</w:t>
      </w:r>
      <w:r w:rsidR="001D68B9" w:rsidRPr="00AF4ACC">
        <w:rPr>
          <w:rFonts w:cs="Calibri"/>
          <w:i/>
          <w:sz w:val="24"/>
          <w:lang w:eastAsia="en-US"/>
        </w:rPr>
        <w:t xml:space="preserve">Misure urgenti sulla regolare conclusione e l'ordinato avvio </w:t>
      </w:r>
      <w:r w:rsidR="001D68B9" w:rsidRPr="00AF4ACC">
        <w:rPr>
          <w:rFonts w:eastAsia="Calibri" w:cs="Calibri"/>
          <w:i/>
          <w:sz w:val="24"/>
          <w:lang w:eastAsia="en-US"/>
        </w:rPr>
        <w:t>dell'anno scolastico e sullo svolgimento degli esami di Stato”</w:t>
      </w:r>
      <w:r w:rsidR="0070156C">
        <w:rPr>
          <w:rFonts w:eastAsia="Calibri" w:cs="Calibri"/>
          <w:i/>
          <w:sz w:val="24"/>
          <w:lang w:eastAsia="en-US"/>
        </w:rPr>
        <w:t xml:space="preserve">, </w:t>
      </w:r>
      <w:r w:rsidR="00454DE2">
        <w:rPr>
          <w:rFonts w:eastAsia="Calibri" w:cs="Calibri"/>
          <w:sz w:val="24"/>
          <w:lang w:eastAsia="en-US"/>
        </w:rPr>
        <w:t xml:space="preserve">idonei criteri per </w:t>
      </w:r>
      <w:r w:rsidR="001D68B9" w:rsidRPr="00AF4ACC">
        <w:rPr>
          <w:rFonts w:eastAsia="Calibri" w:cs="Calibri"/>
          <w:sz w:val="24"/>
          <w:lang w:eastAsia="en-US"/>
        </w:rPr>
        <w:t>la val</w:t>
      </w:r>
      <w:r w:rsidR="0070156C">
        <w:rPr>
          <w:rFonts w:eastAsia="Calibri" w:cs="Calibri"/>
          <w:sz w:val="24"/>
          <w:lang w:eastAsia="en-US"/>
        </w:rPr>
        <w:t xml:space="preserve">utazione degli alunni, nonché strategie e modalità per </w:t>
      </w:r>
      <w:r w:rsidR="001D68B9" w:rsidRPr="00AF4ACC">
        <w:rPr>
          <w:rFonts w:eastAsia="Calibri" w:cs="Calibri"/>
          <w:sz w:val="24"/>
          <w:lang w:eastAsia="en-US"/>
        </w:rPr>
        <w:t>l’eventuale integrazione e recupero degli apprendimenti relativi</w:t>
      </w:r>
      <w:r w:rsidR="00AF4ACC">
        <w:rPr>
          <w:rFonts w:eastAsia="Calibri" w:cs="Calibri"/>
          <w:sz w:val="24"/>
          <w:lang w:eastAsia="en-US"/>
        </w:rPr>
        <w:t xml:space="preserve"> </w:t>
      </w:r>
      <w:r w:rsidR="001D68B9" w:rsidRPr="00AF4ACC">
        <w:rPr>
          <w:rFonts w:eastAsia="Calibri" w:cs="Calibri"/>
          <w:sz w:val="24"/>
          <w:lang w:eastAsia="en-US"/>
        </w:rPr>
        <w:t>all’anno scolastico 2019/2020 nel corso d</w:t>
      </w:r>
      <w:r w:rsidR="00454DE2">
        <w:rPr>
          <w:rFonts w:eastAsia="Calibri" w:cs="Calibri"/>
          <w:sz w:val="24"/>
          <w:lang w:eastAsia="en-US"/>
        </w:rPr>
        <w:t>el prossimo anno scolastico</w:t>
      </w:r>
      <w:r w:rsidR="00557784">
        <w:rPr>
          <w:rFonts w:eastAsia="Calibri" w:cs="Calibri"/>
          <w:sz w:val="24"/>
          <w:lang w:eastAsia="en-US"/>
        </w:rPr>
        <w:t xml:space="preserve">, a decorrere </w:t>
      </w:r>
      <w:r w:rsidR="00137DE8">
        <w:rPr>
          <w:rFonts w:eastAsia="Calibri" w:cs="Calibri"/>
          <w:sz w:val="24"/>
          <w:lang w:eastAsia="en-US"/>
        </w:rPr>
        <w:t xml:space="preserve">dal </w:t>
      </w:r>
      <w:r w:rsidR="00454DE2">
        <w:rPr>
          <w:rFonts w:eastAsia="Calibri" w:cs="Calibri"/>
          <w:sz w:val="24"/>
          <w:lang w:eastAsia="en-US"/>
        </w:rPr>
        <w:t xml:space="preserve">1° </w:t>
      </w:r>
      <w:r w:rsidR="00557784" w:rsidRPr="00557784">
        <w:rPr>
          <w:rFonts w:eastAsia="Calibri" w:cs="Calibri"/>
          <w:sz w:val="24"/>
          <w:lang w:eastAsia="en-US"/>
        </w:rPr>
        <w:t>settembre 2020</w:t>
      </w:r>
      <w:r w:rsidR="00137DE8">
        <w:rPr>
          <w:rFonts w:eastAsia="Calibri" w:cs="Calibri"/>
          <w:sz w:val="24"/>
          <w:lang w:eastAsia="en-US"/>
        </w:rPr>
        <w:t>,</w:t>
      </w:r>
      <w:r w:rsidR="00137DE8" w:rsidRPr="00137DE8">
        <w:rPr>
          <w:rFonts w:eastAsia="Calibri" w:cs="Calibri"/>
          <w:sz w:val="24"/>
          <w:lang w:eastAsia="en-US"/>
        </w:rPr>
        <w:t xml:space="preserve"> </w:t>
      </w:r>
      <w:r w:rsidR="00137DE8" w:rsidRPr="00557784">
        <w:rPr>
          <w:rFonts w:eastAsia="Calibri" w:cs="Calibri"/>
          <w:sz w:val="24"/>
          <w:lang w:eastAsia="en-US"/>
        </w:rPr>
        <w:t>quale attività didattica</w:t>
      </w:r>
      <w:r w:rsidR="00137DE8">
        <w:rPr>
          <w:rFonts w:eastAsia="Calibri" w:cs="Calibri"/>
          <w:sz w:val="24"/>
          <w:lang w:eastAsia="en-US"/>
        </w:rPr>
        <w:t xml:space="preserve"> </w:t>
      </w:r>
      <w:r w:rsidR="00137DE8" w:rsidRPr="00137DE8">
        <w:rPr>
          <w:rFonts w:eastAsia="Calibri" w:cs="Calibri"/>
          <w:sz w:val="24"/>
          <w:lang w:eastAsia="en-US"/>
        </w:rPr>
        <w:t>ordinaria</w:t>
      </w:r>
      <w:r w:rsidR="00454DE2">
        <w:rPr>
          <w:rFonts w:eastAsia="Calibri" w:cs="Calibri"/>
          <w:sz w:val="24"/>
          <w:lang w:eastAsia="en-US"/>
        </w:rPr>
        <w:t xml:space="preserve"> (da non confondersi, peraltro - evidenzia la norma - </w:t>
      </w:r>
      <w:r w:rsidR="00137DE8" w:rsidRPr="00137DE8">
        <w:rPr>
          <w:rFonts w:eastAsia="Calibri" w:cs="Calibri"/>
          <w:sz w:val="24"/>
          <w:lang w:eastAsia="en-US"/>
        </w:rPr>
        <w:t>con l’inizio delle lezioni previ</w:t>
      </w:r>
      <w:r w:rsidR="00454DE2">
        <w:rPr>
          <w:rFonts w:eastAsia="Calibri" w:cs="Calibri"/>
          <w:sz w:val="24"/>
          <w:lang w:eastAsia="en-US"/>
        </w:rPr>
        <w:t>ste dagli ordinamenti didattici);</w:t>
      </w:r>
    </w:p>
    <w:p w:rsidR="000753FE" w:rsidRPr="00454DE2" w:rsidRDefault="0070156C" w:rsidP="0050130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eastAsia="Calibri" w:cs="Calibri"/>
          <w:i/>
          <w:sz w:val="24"/>
          <w:lang w:eastAsia="en-US"/>
        </w:rPr>
      </w:pPr>
      <w:r w:rsidRPr="00CE4DF9">
        <w:rPr>
          <w:rFonts w:eastAsia="Calibri" w:cs="Calibri"/>
          <w:sz w:val="24"/>
          <w:lang w:eastAsia="en-US"/>
        </w:rPr>
        <w:t>preso atto dell’</w:t>
      </w:r>
      <w:r w:rsidR="000753FE" w:rsidRPr="00CE4DF9">
        <w:rPr>
          <w:rFonts w:eastAsia="Calibri" w:cs="Calibri"/>
          <w:sz w:val="24"/>
          <w:lang w:eastAsia="en-US"/>
        </w:rPr>
        <w:t xml:space="preserve">Ordinanza Ministeriale n. 11 </w:t>
      </w:r>
      <w:bookmarkStart w:id="0" w:name="_GoBack"/>
      <w:bookmarkEnd w:id="0"/>
      <w:r w:rsidR="000753FE" w:rsidRPr="00CE4DF9">
        <w:rPr>
          <w:rFonts w:eastAsia="Calibri" w:cs="Calibri"/>
          <w:sz w:val="24"/>
          <w:lang w:eastAsia="en-US"/>
        </w:rPr>
        <w:t xml:space="preserve">del 16/05/2020 </w:t>
      </w:r>
      <w:r w:rsidR="00CE4DF9" w:rsidRPr="00CE4DF9">
        <w:rPr>
          <w:rFonts w:eastAsia="Calibri" w:cs="Calibri"/>
          <w:sz w:val="24"/>
          <w:lang w:eastAsia="en-US"/>
        </w:rPr>
        <w:t xml:space="preserve">concernente </w:t>
      </w:r>
      <w:r w:rsidR="00CE4DF9" w:rsidRPr="00CE4DF9">
        <w:rPr>
          <w:rFonts w:eastAsia="Calibri" w:cs="Calibri"/>
          <w:i/>
          <w:sz w:val="24"/>
          <w:lang w:eastAsia="en-US"/>
        </w:rPr>
        <w:t>“la valutazione finale degli alunni per l’anno scolastico 2019/2020</w:t>
      </w:r>
      <w:r w:rsidR="00454DE2">
        <w:rPr>
          <w:rFonts w:eastAsia="Calibri" w:cs="Calibri"/>
          <w:i/>
          <w:sz w:val="24"/>
          <w:lang w:eastAsia="en-US"/>
        </w:rPr>
        <w:t xml:space="preserve"> </w:t>
      </w:r>
      <w:r w:rsidR="00CE4DF9" w:rsidRPr="00454DE2">
        <w:rPr>
          <w:rFonts w:eastAsia="Calibri" w:cs="Calibri"/>
          <w:i/>
          <w:sz w:val="24"/>
          <w:lang w:eastAsia="en-US"/>
        </w:rPr>
        <w:t xml:space="preserve">e prime disposizioni per il recupero degli apprendimenti” </w:t>
      </w:r>
      <w:r w:rsidR="00CE4DF9" w:rsidRPr="00454DE2">
        <w:rPr>
          <w:rFonts w:eastAsia="Calibri" w:cs="Calibri"/>
          <w:sz w:val="24"/>
          <w:lang w:eastAsia="en-US"/>
        </w:rPr>
        <w:t>con particolare riferimento all’</w:t>
      </w:r>
      <w:r w:rsidR="000753FE" w:rsidRPr="00454DE2">
        <w:rPr>
          <w:rFonts w:eastAsia="Calibri" w:cs="Calibri"/>
          <w:sz w:val="24"/>
          <w:lang w:eastAsia="en-US"/>
        </w:rPr>
        <w:t xml:space="preserve">art. </w:t>
      </w:r>
      <w:r w:rsidR="00CE4DF9" w:rsidRPr="00454DE2">
        <w:rPr>
          <w:rFonts w:eastAsia="Calibri" w:cs="Calibri"/>
          <w:sz w:val="24"/>
          <w:lang w:eastAsia="en-US"/>
        </w:rPr>
        <w:t>2, comma 1, e all’art. 6, commi 2-3-4-5-6,</w:t>
      </w:r>
    </w:p>
    <w:p w:rsidR="000753FE" w:rsidRPr="000753FE" w:rsidRDefault="000753FE" w:rsidP="000753FE">
      <w:pPr>
        <w:widowControl w:val="0"/>
        <w:tabs>
          <w:tab w:val="left" w:pos="476"/>
        </w:tabs>
        <w:autoSpaceDE w:val="0"/>
        <w:autoSpaceDN w:val="0"/>
        <w:spacing w:before="203" w:after="0" w:line="525" w:lineRule="auto"/>
        <w:ind w:left="2506" w:right="829"/>
        <w:jc w:val="center"/>
        <w:rPr>
          <w:rFonts w:eastAsia="Calibri" w:cs="Calibri"/>
          <w:sz w:val="24"/>
          <w:lang w:eastAsia="en-US"/>
        </w:rPr>
      </w:pPr>
      <w:r w:rsidRPr="000753FE">
        <w:rPr>
          <w:rFonts w:eastAsia="Calibri" w:cs="Calibri"/>
          <w:sz w:val="24"/>
          <w:lang w:eastAsia="en-US"/>
        </w:rPr>
        <w:t>il Consiglio di Classe o i docenti contitolari della</w:t>
      </w:r>
      <w:r w:rsidRPr="000753FE">
        <w:rPr>
          <w:rFonts w:eastAsia="Calibri" w:cs="Calibri"/>
          <w:spacing w:val="-10"/>
          <w:sz w:val="24"/>
          <w:lang w:eastAsia="en-US"/>
        </w:rPr>
        <w:t xml:space="preserve"> </w:t>
      </w:r>
      <w:r w:rsidRPr="000753FE">
        <w:rPr>
          <w:rFonts w:eastAsia="Calibri" w:cs="Calibri"/>
          <w:sz w:val="24"/>
          <w:lang w:eastAsia="en-US"/>
        </w:rPr>
        <w:t>classe</w:t>
      </w:r>
    </w:p>
    <w:p w:rsidR="000753FE" w:rsidRPr="000753FE" w:rsidRDefault="000753FE" w:rsidP="00557784">
      <w:pPr>
        <w:widowControl w:val="0"/>
        <w:autoSpaceDE w:val="0"/>
        <w:autoSpaceDN w:val="0"/>
        <w:spacing w:after="0" w:line="360" w:lineRule="auto"/>
        <w:ind w:left="115" w:right="104"/>
        <w:jc w:val="both"/>
        <w:rPr>
          <w:rFonts w:eastAsia="Calibri" w:cs="Calibri"/>
          <w:sz w:val="24"/>
          <w:szCs w:val="24"/>
          <w:lang w:eastAsia="en-US"/>
        </w:rPr>
      </w:pPr>
      <w:r w:rsidRPr="000753FE">
        <w:rPr>
          <w:rFonts w:eastAsia="Calibri" w:cs="Calibri"/>
          <w:sz w:val="24"/>
          <w:szCs w:val="24"/>
          <w:lang w:eastAsia="en-US"/>
        </w:rPr>
        <w:t xml:space="preserve">predispone/predispongono </w:t>
      </w:r>
      <w:r w:rsidR="00F6545F">
        <w:rPr>
          <w:rFonts w:eastAsia="Calibri" w:cs="Calibri"/>
          <w:sz w:val="24"/>
          <w:szCs w:val="24"/>
          <w:lang w:eastAsia="en-US"/>
        </w:rPr>
        <w:t>il</w:t>
      </w:r>
      <w:r w:rsidRPr="000753FE">
        <w:rPr>
          <w:rFonts w:eastAsia="Calibri" w:cs="Calibri"/>
          <w:sz w:val="24"/>
          <w:szCs w:val="24"/>
          <w:lang w:eastAsia="en-US"/>
        </w:rPr>
        <w:t xml:space="preserve"> </w:t>
      </w:r>
      <w:r w:rsidRPr="000753FE">
        <w:rPr>
          <w:rFonts w:eastAsia="Calibri" w:cs="Calibri"/>
          <w:b/>
          <w:sz w:val="24"/>
          <w:szCs w:val="24"/>
          <w:lang w:eastAsia="en-US"/>
        </w:rPr>
        <w:t xml:space="preserve">Piano di Integrazione degli Apprendimenti </w:t>
      </w:r>
      <w:r w:rsidRPr="000753FE">
        <w:rPr>
          <w:rFonts w:eastAsia="Calibri" w:cs="Calibri"/>
          <w:sz w:val="24"/>
          <w:szCs w:val="24"/>
          <w:lang w:eastAsia="en-US"/>
        </w:rPr>
        <w:t>in cui sono individuate</w:t>
      </w:r>
      <w:r w:rsidR="00557784">
        <w:rPr>
          <w:rFonts w:eastAsia="Calibri" w:cs="Calibri"/>
          <w:sz w:val="24"/>
          <w:szCs w:val="24"/>
          <w:lang w:eastAsia="en-US"/>
        </w:rPr>
        <w:t>,</w:t>
      </w:r>
      <w:r w:rsidRPr="000753FE">
        <w:rPr>
          <w:rFonts w:eastAsia="Calibri" w:cs="Calibri"/>
          <w:sz w:val="24"/>
          <w:szCs w:val="24"/>
          <w:lang w:eastAsia="en-US"/>
        </w:rPr>
        <w:t xml:space="preserve"> </w:t>
      </w:r>
      <w:r w:rsidR="00557784">
        <w:rPr>
          <w:rFonts w:eastAsia="Calibri" w:cs="Calibri"/>
          <w:sz w:val="24"/>
          <w:szCs w:val="24"/>
          <w:lang w:eastAsia="en-US"/>
        </w:rPr>
        <w:t xml:space="preserve">per ciascuna disciplina, </w:t>
      </w:r>
      <w:r w:rsidRPr="000753FE">
        <w:rPr>
          <w:rFonts w:eastAsia="Calibri" w:cs="Calibri"/>
          <w:sz w:val="24"/>
          <w:szCs w:val="24"/>
          <w:lang w:eastAsia="en-US"/>
        </w:rPr>
        <w:t xml:space="preserve">le attività didattiche </w:t>
      </w:r>
      <w:r w:rsidR="00CE4DF9" w:rsidRPr="00CE4DF9">
        <w:rPr>
          <w:rFonts w:eastAsia="Calibri" w:cs="Calibri"/>
          <w:sz w:val="24"/>
          <w:szCs w:val="24"/>
          <w:lang w:eastAsia="en-US"/>
        </w:rPr>
        <w:t>eventualmente non svolte rispetto alle progettazio</w:t>
      </w:r>
      <w:r w:rsidR="00CE4DF9">
        <w:rPr>
          <w:rFonts w:eastAsia="Calibri" w:cs="Calibri"/>
          <w:sz w:val="24"/>
          <w:szCs w:val="24"/>
          <w:lang w:eastAsia="en-US"/>
        </w:rPr>
        <w:t xml:space="preserve">ni di inizio anno </w:t>
      </w:r>
      <w:r w:rsidRPr="000753FE">
        <w:rPr>
          <w:rFonts w:eastAsia="Calibri" w:cs="Calibri"/>
          <w:sz w:val="24"/>
          <w:szCs w:val="24"/>
          <w:lang w:eastAsia="en-US"/>
        </w:rPr>
        <w:t>e i corre</w:t>
      </w:r>
      <w:r w:rsidR="00557784">
        <w:rPr>
          <w:rFonts w:eastAsia="Calibri" w:cs="Calibri"/>
          <w:sz w:val="24"/>
          <w:szCs w:val="24"/>
          <w:lang w:eastAsia="en-US"/>
        </w:rPr>
        <w:t xml:space="preserve">lati obiettivi di apprendimento </w:t>
      </w:r>
      <w:r w:rsidR="00557784" w:rsidRPr="00CE4DF9">
        <w:rPr>
          <w:rFonts w:eastAsia="Calibri" w:cs="Calibri"/>
          <w:sz w:val="24"/>
          <w:szCs w:val="24"/>
          <w:lang w:eastAsia="en-US"/>
        </w:rPr>
        <w:t xml:space="preserve">non affrontati o che necessitano di approfondimento, </w:t>
      </w:r>
      <w:r w:rsidRPr="000753FE">
        <w:rPr>
          <w:rFonts w:eastAsia="Calibri" w:cs="Calibri"/>
          <w:sz w:val="24"/>
          <w:szCs w:val="24"/>
          <w:lang w:eastAsia="en-US"/>
        </w:rPr>
        <w:t>previsti nella progettazi</w:t>
      </w:r>
      <w:r w:rsidR="00557784">
        <w:rPr>
          <w:rFonts w:eastAsia="Calibri" w:cs="Calibri"/>
          <w:sz w:val="24"/>
          <w:szCs w:val="24"/>
          <w:lang w:eastAsia="en-US"/>
        </w:rPr>
        <w:t>one disciplinare dell’a.s. 2019/</w:t>
      </w:r>
      <w:r w:rsidRPr="000753FE">
        <w:rPr>
          <w:rFonts w:eastAsia="Calibri" w:cs="Calibri"/>
          <w:sz w:val="24"/>
          <w:szCs w:val="24"/>
          <w:lang w:eastAsia="en-US"/>
        </w:rPr>
        <w:t>2020.</w:t>
      </w:r>
    </w:p>
    <w:p w:rsidR="000753FE" w:rsidRPr="000753FE" w:rsidRDefault="00137DE8" w:rsidP="000753FE">
      <w:pPr>
        <w:widowControl w:val="0"/>
        <w:autoSpaceDE w:val="0"/>
        <w:autoSpaceDN w:val="0"/>
        <w:spacing w:before="194" w:after="0" w:line="240" w:lineRule="auto"/>
        <w:ind w:left="115"/>
        <w:jc w:val="both"/>
        <w:rPr>
          <w:rFonts w:eastAsia="Calibri" w:cs="Calibri"/>
          <w:sz w:val="24"/>
          <w:szCs w:val="24"/>
          <w:lang w:eastAsia="en-US"/>
        </w:rPr>
      </w:pPr>
      <w:r>
        <w:rPr>
          <w:rFonts w:eastAsia="Calibri" w:cs="Calibri"/>
          <w:sz w:val="24"/>
          <w:szCs w:val="24"/>
          <w:lang w:eastAsia="en-US"/>
        </w:rPr>
        <w:t xml:space="preserve">Le attività relative al </w:t>
      </w:r>
      <w:r w:rsidRPr="000753FE">
        <w:rPr>
          <w:rFonts w:eastAsia="Calibri" w:cs="Calibri"/>
          <w:b/>
          <w:sz w:val="24"/>
          <w:szCs w:val="24"/>
          <w:lang w:eastAsia="en-US"/>
        </w:rPr>
        <w:t>Piano di I</w:t>
      </w:r>
      <w:r>
        <w:rPr>
          <w:rFonts w:eastAsia="Calibri" w:cs="Calibri"/>
          <w:b/>
          <w:sz w:val="24"/>
          <w:szCs w:val="24"/>
          <w:lang w:eastAsia="en-US"/>
        </w:rPr>
        <w:t>ntegrazione degli Apprendimenti</w:t>
      </w:r>
      <w:r w:rsidR="000753FE" w:rsidRPr="000753FE">
        <w:rPr>
          <w:rFonts w:eastAsia="Calibri" w:cs="Calibri"/>
          <w:sz w:val="24"/>
          <w:szCs w:val="24"/>
          <w:lang w:eastAsia="en-US"/>
        </w:rPr>
        <w:t>:</w:t>
      </w:r>
    </w:p>
    <w:p w:rsidR="000753FE" w:rsidRPr="000753FE" w:rsidRDefault="000753FE" w:rsidP="000753FE">
      <w:pPr>
        <w:widowControl w:val="0"/>
        <w:autoSpaceDE w:val="0"/>
        <w:autoSpaceDN w:val="0"/>
        <w:spacing w:before="2" w:after="0" w:line="240" w:lineRule="auto"/>
        <w:rPr>
          <w:rFonts w:eastAsia="Calibri" w:cs="Calibri"/>
          <w:sz w:val="28"/>
          <w:szCs w:val="24"/>
          <w:lang w:eastAsia="en-US"/>
        </w:rPr>
      </w:pPr>
    </w:p>
    <w:p w:rsidR="000753FE" w:rsidRPr="000753FE" w:rsidRDefault="00137DE8" w:rsidP="000753FE">
      <w:pPr>
        <w:widowControl w:val="0"/>
        <w:numPr>
          <w:ilvl w:val="1"/>
          <w:numId w:val="15"/>
        </w:numPr>
        <w:tabs>
          <w:tab w:val="left" w:pos="835"/>
          <w:tab w:val="left" w:pos="836"/>
        </w:tabs>
        <w:autoSpaceDE w:val="0"/>
        <w:autoSpaceDN w:val="0"/>
        <w:spacing w:after="0" w:line="240" w:lineRule="auto"/>
        <w:ind w:hanging="361"/>
        <w:rPr>
          <w:rFonts w:eastAsia="Calibri" w:cs="Calibri"/>
          <w:sz w:val="24"/>
          <w:lang w:eastAsia="en-US"/>
        </w:rPr>
      </w:pPr>
      <w:r>
        <w:rPr>
          <w:rFonts w:eastAsia="Calibri" w:cs="Calibri"/>
          <w:sz w:val="24"/>
          <w:lang w:eastAsia="en-US"/>
        </w:rPr>
        <w:t>costituiranno</w:t>
      </w:r>
      <w:r w:rsidR="000753FE" w:rsidRPr="000753FE">
        <w:rPr>
          <w:rFonts w:eastAsia="Calibri" w:cs="Calibri"/>
          <w:sz w:val="24"/>
          <w:lang w:eastAsia="en-US"/>
        </w:rPr>
        <w:t xml:space="preserve"> attività didattica ordinaria </w:t>
      </w:r>
      <w:r w:rsidR="00AF784B">
        <w:rPr>
          <w:rFonts w:eastAsia="Calibri" w:cs="Calibri"/>
          <w:sz w:val="24"/>
          <w:lang w:eastAsia="en-US"/>
        </w:rPr>
        <w:t xml:space="preserve">e avranno inizio </w:t>
      </w:r>
      <w:r w:rsidR="000753FE" w:rsidRPr="000753FE">
        <w:rPr>
          <w:rFonts w:eastAsia="Calibri" w:cs="Calibri"/>
          <w:sz w:val="24"/>
          <w:lang w:eastAsia="en-US"/>
        </w:rPr>
        <w:t xml:space="preserve">a </w:t>
      </w:r>
      <w:r>
        <w:rPr>
          <w:rFonts w:eastAsia="Calibri" w:cs="Calibri"/>
          <w:sz w:val="24"/>
          <w:lang w:eastAsia="en-US"/>
        </w:rPr>
        <w:t xml:space="preserve">decorrere </w:t>
      </w:r>
      <w:r w:rsidR="000753FE" w:rsidRPr="000753FE">
        <w:rPr>
          <w:rFonts w:eastAsia="Calibri" w:cs="Calibri"/>
          <w:sz w:val="24"/>
          <w:lang w:eastAsia="en-US"/>
        </w:rPr>
        <w:t>dal 1</w:t>
      </w:r>
      <w:r w:rsidR="002E479A">
        <w:rPr>
          <w:rFonts w:eastAsia="Calibri" w:cs="Calibri"/>
          <w:sz w:val="24"/>
          <w:lang w:eastAsia="en-US"/>
        </w:rPr>
        <w:t>°</w:t>
      </w:r>
      <w:r w:rsidR="000753FE" w:rsidRPr="000753FE">
        <w:rPr>
          <w:rFonts w:eastAsia="Calibri" w:cs="Calibri"/>
          <w:sz w:val="24"/>
          <w:lang w:eastAsia="en-US"/>
        </w:rPr>
        <w:t xml:space="preserve"> settembre</w:t>
      </w:r>
      <w:r w:rsidR="000753FE" w:rsidRPr="000753FE">
        <w:rPr>
          <w:rFonts w:eastAsia="Calibri" w:cs="Calibri"/>
          <w:spacing w:val="-6"/>
          <w:sz w:val="24"/>
          <w:lang w:eastAsia="en-US"/>
        </w:rPr>
        <w:t xml:space="preserve"> </w:t>
      </w:r>
      <w:r w:rsidR="000753FE" w:rsidRPr="000753FE">
        <w:rPr>
          <w:rFonts w:eastAsia="Calibri" w:cs="Calibri"/>
          <w:sz w:val="24"/>
          <w:lang w:eastAsia="en-US"/>
        </w:rPr>
        <w:t>2020;</w:t>
      </w:r>
    </w:p>
    <w:p w:rsidR="002E479A" w:rsidRDefault="00AF784B" w:rsidP="002E479A">
      <w:pPr>
        <w:widowControl w:val="0"/>
        <w:numPr>
          <w:ilvl w:val="1"/>
          <w:numId w:val="15"/>
        </w:numPr>
        <w:tabs>
          <w:tab w:val="left" w:pos="836"/>
        </w:tabs>
        <w:autoSpaceDE w:val="0"/>
        <w:autoSpaceDN w:val="0"/>
        <w:spacing w:before="153" w:after="0" w:line="240" w:lineRule="auto"/>
        <w:ind w:hanging="361"/>
        <w:jc w:val="both"/>
        <w:rPr>
          <w:rFonts w:eastAsia="Calibri" w:cs="Calibri"/>
          <w:sz w:val="24"/>
          <w:szCs w:val="24"/>
          <w:lang w:eastAsia="en-US"/>
        </w:rPr>
      </w:pPr>
      <w:r>
        <w:rPr>
          <w:rFonts w:eastAsia="Calibri" w:cs="Calibri"/>
          <w:sz w:val="24"/>
          <w:lang w:eastAsia="en-US"/>
        </w:rPr>
        <w:t>integreranno</w:t>
      </w:r>
      <w:r w:rsidR="000753FE" w:rsidRPr="000753FE">
        <w:rPr>
          <w:rFonts w:eastAsia="Calibri" w:cs="Calibri"/>
          <w:spacing w:val="28"/>
          <w:sz w:val="24"/>
          <w:lang w:eastAsia="en-US"/>
        </w:rPr>
        <w:t xml:space="preserve"> </w:t>
      </w:r>
      <w:r w:rsidR="000753FE" w:rsidRPr="000753FE">
        <w:rPr>
          <w:rFonts w:eastAsia="Calibri" w:cs="Calibri"/>
          <w:sz w:val="24"/>
          <w:lang w:eastAsia="en-US"/>
        </w:rPr>
        <w:t>il</w:t>
      </w:r>
      <w:r w:rsidR="000753FE" w:rsidRPr="000753FE">
        <w:rPr>
          <w:rFonts w:eastAsia="Calibri" w:cs="Calibri"/>
          <w:spacing w:val="28"/>
          <w:sz w:val="24"/>
          <w:lang w:eastAsia="en-US"/>
        </w:rPr>
        <w:t xml:space="preserve"> </w:t>
      </w:r>
      <w:r w:rsidR="000753FE" w:rsidRPr="000753FE">
        <w:rPr>
          <w:rFonts w:eastAsia="Calibri" w:cs="Calibri"/>
          <w:sz w:val="24"/>
          <w:lang w:eastAsia="en-US"/>
        </w:rPr>
        <w:t>primo</w:t>
      </w:r>
      <w:r w:rsidR="000753FE" w:rsidRPr="000753FE">
        <w:rPr>
          <w:rFonts w:eastAsia="Calibri" w:cs="Calibri"/>
          <w:spacing w:val="26"/>
          <w:sz w:val="24"/>
          <w:lang w:eastAsia="en-US"/>
        </w:rPr>
        <w:t xml:space="preserve"> </w:t>
      </w:r>
      <w:r w:rsidR="000753FE" w:rsidRPr="000753FE">
        <w:rPr>
          <w:rFonts w:eastAsia="Calibri" w:cs="Calibri"/>
          <w:sz w:val="24"/>
          <w:lang w:eastAsia="en-US"/>
        </w:rPr>
        <w:t>periodo</w:t>
      </w:r>
      <w:r w:rsidR="000753FE" w:rsidRPr="000753FE">
        <w:rPr>
          <w:rFonts w:eastAsia="Calibri" w:cs="Calibri"/>
          <w:spacing w:val="27"/>
          <w:sz w:val="24"/>
          <w:lang w:eastAsia="en-US"/>
        </w:rPr>
        <w:t xml:space="preserve"> </w:t>
      </w:r>
      <w:r w:rsidR="000753FE" w:rsidRPr="000753FE">
        <w:rPr>
          <w:rFonts w:eastAsia="Calibri" w:cs="Calibri"/>
          <w:sz w:val="24"/>
          <w:lang w:eastAsia="en-US"/>
        </w:rPr>
        <w:t>didattico</w:t>
      </w:r>
      <w:r w:rsidR="000753FE" w:rsidRPr="000753FE">
        <w:rPr>
          <w:rFonts w:eastAsia="Calibri" w:cs="Calibri"/>
          <w:spacing w:val="26"/>
          <w:sz w:val="24"/>
          <w:lang w:eastAsia="en-US"/>
        </w:rPr>
        <w:t xml:space="preserve"> </w:t>
      </w:r>
      <w:r w:rsidR="000753FE" w:rsidRPr="000753FE">
        <w:rPr>
          <w:rFonts w:eastAsia="Calibri" w:cs="Calibri"/>
          <w:sz w:val="24"/>
          <w:lang w:eastAsia="en-US"/>
        </w:rPr>
        <w:t>e</w:t>
      </w:r>
      <w:r w:rsidR="000753FE" w:rsidRPr="000753FE">
        <w:rPr>
          <w:rFonts w:eastAsia="Calibri" w:cs="Calibri"/>
          <w:spacing w:val="33"/>
          <w:sz w:val="24"/>
          <w:lang w:eastAsia="en-US"/>
        </w:rPr>
        <w:t xml:space="preserve"> </w:t>
      </w:r>
      <w:r>
        <w:rPr>
          <w:rFonts w:eastAsia="Calibri" w:cs="Calibri"/>
          <w:sz w:val="24"/>
          <w:lang w:eastAsia="en-US"/>
        </w:rPr>
        <w:t>proseguiranno</w:t>
      </w:r>
      <w:r w:rsidR="000753FE" w:rsidRPr="000753FE">
        <w:rPr>
          <w:rFonts w:eastAsia="Calibri" w:cs="Calibri"/>
          <w:sz w:val="24"/>
          <w:lang w:eastAsia="en-US"/>
        </w:rPr>
        <w:t>,</w:t>
      </w:r>
      <w:r w:rsidR="000753FE" w:rsidRPr="000753FE">
        <w:rPr>
          <w:rFonts w:eastAsia="Calibri" w:cs="Calibri"/>
          <w:spacing w:val="29"/>
          <w:sz w:val="24"/>
          <w:lang w:eastAsia="en-US"/>
        </w:rPr>
        <w:t xml:space="preserve"> </w:t>
      </w:r>
      <w:r w:rsidR="000753FE" w:rsidRPr="000753FE">
        <w:rPr>
          <w:rFonts w:eastAsia="Calibri" w:cs="Calibri"/>
          <w:sz w:val="24"/>
          <w:lang w:eastAsia="en-US"/>
        </w:rPr>
        <w:t>se</w:t>
      </w:r>
      <w:r w:rsidR="000753FE" w:rsidRPr="000753FE">
        <w:rPr>
          <w:rFonts w:eastAsia="Calibri" w:cs="Calibri"/>
          <w:spacing w:val="34"/>
          <w:sz w:val="24"/>
          <w:lang w:eastAsia="en-US"/>
        </w:rPr>
        <w:t xml:space="preserve"> </w:t>
      </w:r>
      <w:r w:rsidR="000753FE" w:rsidRPr="000753FE">
        <w:rPr>
          <w:rFonts w:eastAsia="Calibri" w:cs="Calibri"/>
          <w:sz w:val="24"/>
          <w:lang w:eastAsia="en-US"/>
        </w:rPr>
        <w:t>necessario,</w:t>
      </w:r>
      <w:r w:rsidR="000753FE" w:rsidRPr="000753FE">
        <w:rPr>
          <w:rFonts w:eastAsia="Calibri" w:cs="Calibri"/>
          <w:spacing w:val="28"/>
          <w:sz w:val="24"/>
          <w:lang w:eastAsia="en-US"/>
        </w:rPr>
        <w:t xml:space="preserve"> </w:t>
      </w:r>
      <w:r w:rsidR="000753FE" w:rsidRPr="000753FE">
        <w:rPr>
          <w:rFonts w:eastAsia="Calibri" w:cs="Calibri"/>
          <w:sz w:val="24"/>
          <w:lang w:eastAsia="en-US"/>
        </w:rPr>
        <w:t>per</w:t>
      </w:r>
      <w:r w:rsidR="000753FE" w:rsidRPr="000753FE">
        <w:rPr>
          <w:rFonts w:eastAsia="Calibri" w:cs="Calibri"/>
          <w:spacing w:val="29"/>
          <w:sz w:val="24"/>
          <w:lang w:eastAsia="en-US"/>
        </w:rPr>
        <w:t xml:space="preserve"> </w:t>
      </w:r>
      <w:r w:rsidR="000753FE" w:rsidRPr="000753FE">
        <w:rPr>
          <w:rFonts w:eastAsia="Calibri" w:cs="Calibri"/>
          <w:sz w:val="24"/>
          <w:lang w:eastAsia="en-US"/>
        </w:rPr>
        <w:t>l’</w:t>
      </w:r>
      <w:r w:rsidR="00137DE8">
        <w:rPr>
          <w:rFonts w:eastAsia="Calibri" w:cs="Calibri"/>
          <w:sz w:val="24"/>
          <w:lang w:eastAsia="en-US"/>
        </w:rPr>
        <w:t xml:space="preserve">intero </w:t>
      </w:r>
      <w:r w:rsidR="000753FE" w:rsidRPr="000753FE">
        <w:rPr>
          <w:rFonts w:eastAsia="Calibri" w:cs="Calibri"/>
          <w:sz w:val="24"/>
          <w:lang w:eastAsia="en-US"/>
        </w:rPr>
        <w:t>anno</w:t>
      </w:r>
      <w:r w:rsidR="000753FE" w:rsidRPr="000753FE">
        <w:rPr>
          <w:rFonts w:eastAsia="Calibri" w:cs="Calibri"/>
          <w:spacing w:val="27"/>
          <w:sz w:val="24"/>
          <w:lang w:eastAsia="en-US"/>
        </w:rPr>
        <w:t xml:space="preserve"> </w:t>
      </w:r>
      <w:r w:rsidR="000753FE" w:rsidRPr="000753FE">
        <w:rPr>
          <w:rFonts w:eastAsia="Calibri" w:cs="Calibri"/>
          <w:sz w:val="24"/>
          <w:lang w:eastAsia="en-US"/>
        </w:rPr>
        <w:t xml:space="preserve">scolastico </w:t>
      </w:r>
      <w:r w:rsidR="000753FE">
        <w:rPr>
          <w:rFonts w:eastAsia="Calibri" w:cs="Calibri"/>
          <w:sz w:val="24"/>
          <w:szCs w:val="24"/>
          <w:lang w:eastAsia="en-US"/>
        </w:rPr>
        <w:t>2020/2021;</w:t>
      </w:r>
    </w:p>
    <w:p w:rsidR="002E479A" w:rsidRPr="002E479A" w:rsidRDefault="002E479A" w:rsidP="002E479A">
      <w:pPr>
        <w:widowControl w:val="0"/>
        <w:tabs>
          <w:tab w:val="left" w:pos="836"/>
        </w:tabs>
        <w:autoSpaceDE w:val="0"/>
        <w:autoSpaceDN w:val="0"/>
        <w:spacing w:before="153" w:after="0" w:line="240" w:lineRule="auto"/>
        <w:jc w:val="both"/>
        <w:rPr>
          <w:rFonts w:eastAsia="Calibri" w:cs="Calibri"/>
          <w:sz w:val="24"/>
          <w:szCs w:val="24"/>
          <w:lang w:eastAsia="en-US"/>
        </w:rPr>
      </w:pPr>
    </w:p>
    <w:p w:rsidR="000753FE" w:rsidRPr="000753FE" w:rsidRDefault="000753FE" w:rsidP="000753FE">
      <w:pPr>
        <w:widowControl w:val="0"/>
        <w:numPr>
          <w:ilvl w:val="1"/>
          <w:numId w:val="15"/>
        </w:numPr>
        <w:tabs>
          <w:tab w:val="left" w:pos="836"/>
        </w:tabs>
        <w:autoSpaceDE w:val="0"/>
        <w:autoSpaceDN w:val="0"/>
        <w:spacing w:after="0" w:line="357" w:lineRule="auto"/>
        <w:ind w:right="108"/>
        <w:jc w:val="both"/>
        <w:rPr>
          <w:rFonts w:eastAsia="Calibri" w:cs="Calibri"/>
          <w:sz w:val="24"/>
          <w:lang w:eastAsia="en-US"/>
        </w:rPr>
      </w:pPr>
      <w:r>
        <w:rPr>
          <w:rFonts w:eastAsia="Calibri" w:cs="Calibri"/>
          <w:sz w:val="24"/>
          <w:lang w:eastAsia="en-US"/>
        </w:rPr>
        <w:t>v</w:t>
      </w:r>
      <w:r w:rsidR="00AF784B">
        <w:rPr>
          <w:rFonts w:eastAsia="Calibri" w:cs="Calibri"/>
          <w:sz w:val="24"/>
          <w:lang w:eastAsia="en-US"/>
        </w:rPr>
        <w:t>erranno realizzate</w:t>
      </w:r>
      <w:r w:rsidRPr="000753FE">
        <w:rPr>
          <w:rFonts w:eastAsia="Calibri" w:cs="Calibri"/>
          <w:sz w:val="24"/>
          <w:lang w:eastAsia="en-US"/>
        </w:rPr>
        <w:t xml:space="preserve"> </w:t>
      </w:r>
      <w:r>
        <w:rPr>
          <w:rFonts w:eastAsia="Calibri" w:cs="Calibri"/>
          <w:sz w:val="24"/>
          <w:lang w:eastAsia="en-US"/>
        </w:rPr>
        <w:t xml:space="preserve">anche </w:t>
      </w:r>
      <w:r w:rsidR="00AF784B" w:rsidRPr="000753FE">
        <w:rPr>
          <w:rFonts w:eastAsia="Calibri" w:cs="Calibri"/>
          <w:sz w:val="24"/>
          <w:lang w:eastAsia="en-US"/>
        </w:rPr>
        <w:t xml:space="preserve">attraverso </w:t>
      </w:r>
      <w:r w:rsidRPr="000753FE">
        <w:rPr>
          <w:rFonts w:eastAsia="Calibri" w:cs="Calibri"/>
          <w:sz w:val="24"/>
          <w:lang w:eastAsia="en-US"/>
        </w:rPr>
        <w:t>l’organico dell’autonomia, adottando la scuola ogni possibile forma di flessibi</w:t>
      </w:r>
      <w:r>
        <w:rPr>
          <w:rFonts w:eastAsia="Calibri" w:cs="Calibri"/>
          <w:sz w:val="24"/>
          <w:lang w:eastAsia="en-US"/>
        </w:rPr>
        <w:t>lità didattica ed organizzativa e</w:t>
      </w:r>
      <w:r w:rsidRPr="000753FE">
        <w:rPr>
          <w:rFonts w:eastAsia="Calibri" w:cs="Calibri"/>
          <w:sz w:val="24"/>
          <w:lang w:eastAsia="en-US"/>
        </w:rPr>
        <w:t xml:space="preserve"> </w:t>
      </w:r>
      <w:r w:rsidR="0016265A" w:rsidRPr="00E6653E">
        <w:rPr>
          <w:rFonts w:eastAsia="Calibri" w:cs="Calibri"/>
          <w:sz w:val="24"/>
          <w:lang w:eastAsia="en-US"/>
        </w:rPr>
        <w:t>facendo convergere sul prioritario sostegno agli apprendimenti le iniziative progettuali</w:t>
      </w:r>
      <w:r>
        <w:rPr>
          <w:rFonts w:eastAsia="Calibri" w:cs="Calibri"/>
          <w:sz w:val="24"/>
          <w:lang w:eastAsia="en-US"/>
        </w:rPr>
        <w:t>;</w:t>
      </w:r>
    </w:p>
    <w:p w:rsidR="000753FE" w:rsidRPr="000753FE" w:rsidRDefault="000753FE" w:rsidP="000753FE">
      <w:pPr>
        <w:widowControl w:val="0"/>
        <w:numPr>
          <w:ilvl w:val="1"/>
          <w:numId w:val="15"/>
        </w:numPr>
        <w:tabs>
          <w:tab w:val="left" w:pos="836"/>
        </w:tabs>
        <w:autoSpaceDE w:val="0"/>
        <w:autoSpaceDN w:val="0"/>
        <w:spacing w:before="208" w:after="0" w:line="357" w:lineRule="auto"/>
        <w:ind w:right="108"/>
        <w:jc w:val="both"/>
        <w:rPr>
          <w:rFonts w:eastAsia="Calibri" w:cs="Calibri"/>
          <w:sz w:val="24"/>
          <w:lang w:eastAsia="en-US"/>
        </w:rPr>
      </w:pPr>
      <w:r>
        <w:rPr>
          <w:rFonts w:eastAsia="Calibri" w:cs="Calibri"/>
          <w:sz w:val="24"/>
          <w:lang w:eastAsia="en-US"/>
        </w:rPr>
        <w:t xml:space="preserve">in </w:t>
      </w:r>
      <w:r w:rsidRPr="000753FE">
        <w:rPr>
          <w:rFonts w:eastAsia="Calibri" w:cs="Calibri"/>
          <w:sz w:val="24"/>
          <w:lang w:eastAsia="en-US"/>
        </w:rPr>
        <w:t>caso di trasferimento tra istituzioni scolastiche</w:t>
      </w:r>
      <w:r w:rsidR="00AF784B">
        <w:rPr>
          <w:rFonts w:eastAsia="Calibri" w:cs="Calibri"/>
          <w:sz w:val="24"/>
          <w:lang w:eastAsia="en-US"/>
        </w:rPr>
        <w:t xml:space="preserve">, il documento </w:t>
      </w:r>
      <w:r w:rsidRPr="000753FE">
        <w:rPr>
          <w:rFonts w:eastAsia="Calibri" w:cs="Calibri"/>
          <w:sz w:val="24"/>
          <w:lang w:eastAsia="en-US"/>
        </w:rPr>
        <w:t>è trasmesso all’istituzione scolastica di</w:t>
      </w:r>
      <w:r w:rsidRPr="000753FE">
        <w:rPr>
          <w:rFonts w:eastAsia="Calibri" w:cs="Calibri"/>
          <w:spacing w:val="-8"/>
          <w:sz w:val="24"/>
          <w:lang w:eastAsia="en-US"/>
        </w:rPr>
        <w:t xml:space="preserve"> </w:t>
      </w:r>
      <w:r w:rsidRPr="000753FE">
        <w:rPr>
          <w:rFonts w:eastAsia="Calibri" w:cs="Calibri"/>
          <w:sz w:val="24"/>
          <w:lang w:eastAsia="en-US"/>
        </w:rPr>
        <w:t>iscrizione;</w:t>
      </w:r>
      <w:r w:rsidRPr="000753FE">
        <w:rPr>
          <w:rFonts w:eastAsia="Calibri" w:cs="Calibri"/>
          <w:spacing w:val="-7"/>
          <w:sz w:val="24"/>
          <w:lang w:eastAsia="en-US"/>
        </w:rPr>
        <w:t xml:space="preserve"> </w:t>
      </w:r>
      <w:r w:rsidRPr="000753FE">
        <w:rPr>
          <w:rFonts w:eastAsia="Calibri" w:cs="Calibri"/>
          <w:sz w:val="24"/>
          <w:lang w:eastAsia="en-US"/>
        </w:rPr>
        <w:t>pertanto,</w:t>
      </w:r>
      <w:r w:rsidRPr="000753FE">
        <w:rPr>
          <w:rFonts w:eastAsia="Calibri" w:cs="Calibri"/>
          <w:spacing w:val="-8"/>
          <w:sz w:val="24"/>
          <w:lang w:eastAsia="en-US"/>
        </w:rPr>
        <w:t xml:space="preserve"> </w:t>
      </w:r>
      <w:r w:rsidRPr="000753FE">
        <w:rPr>
          <w:rFonts w:eastAsia="Calibri" w:cs="Calibri"/>
          <w:sz w:val="24"/>
          <w:lang w:eastAsia="en-US"/>
        </w:rPr>
        <w:t>viene</w:t>
      </w:r>
      <w:r w:rsidRPr="000753FE">
        <w:rPr>
          <w:rFonts w:eastAsia="Calibri" w:cs="Calibri"/>
          <w:spacing w:val="-11"/>
          <w:sz w:val="24"/>
          <w:lang w:eastAsia="en-US"/>
        </w:rPr>
        <w:t xml:space="preserve"> </w:t>
      </w:r>
      <w:r w:rsidRPr="000753FE">
        <w:rPr>
          <w:rFonts w:eastAsia="Calibri" w:cs="Calibri"/>
          <w:sz w:val="24"/>
          <w:lang w:eastAsia="en-US"/>
        </w:rPr>
        <w:t>redatto</w:t>
      </w:r>
      <w:r w:rsidRPr="000753FE">
        <w:rPr>
          <w:rFonts w:eastAsia="Calibri" w:cs="Calibri"/>
          <w:spacing w:val="-10"/>
          <w:sz w:val="24"/>
          <w:lang w:eastAsia="en-US"/>
        </w:rPr>
        <w:t xml:space="preserve"> </w:t>
      </w:r>
      <w:r w:rsidRPr="000753FE">
        <w:rPr>
          <w:rFonts w:eastAsia="Calibri" w:cs="Calibri"/>
          <w:sz w:val="24"/>
          <w:lang w:eastAsia="en-US"/>
        </w:rPr>
        <w:t>per</w:t>
      </w:r>
      <w:r w:rsidRPr="000753FE">
        <w:rPr>
          <w:rFonts w:eastAsia="Calibri" w:cs="Calibri"/>
          <w:spacing w:val="-11"/>
          <w:sz w:val="24"/>
          <w:lang w:eastAsia="en-US"/>
        </w:rPr>
        <w:t xml:space="preserve"> </w:t>
      </w:r>
      <w:r w:rsidRPr="000753FE">
        <w:rPr>
          <w:rFonts w:eastAsia="Calibri" w:cs="Calibri"/>
          <w:sz w:val="24"/>
          <w:lang w:eastAsia="en-US"/>
        </w:rPr>
        <w:t>tutte</w:t>
      </w:r>
      <w:r w:rsidRPr="000753FE">
        <w:rPr>
          <w:rFonts w:eastAsia="Calibri" w:cs="Calibri"/>
          <w:spacing w:val="-6"/>
          <w:sz w:val="24"/>
          <w:lang w:eastAsia="en-US"/>
        </w:rPr>
        <w:t xml:space="preserve"> </w:t>
      </w:r>
      <w:r w:rsidRPr="000753FE">
        <w:rPr>
          <w:rFonts w:eastAsia="Calibri" w:cs="Calibri"/>
          <w:sz w:val="24"/>
          <w:lang w:eastAsia="en-US"/>
        </w:rPr>
        <w:t>le</w:t>
      </w:r>
      <w:r w:rsidRPr="000753FE">
        <w:rPr>
          <w:rFonts w:eastAsia="Calibri" w:cs="Calibri"/>
          <w:spacing w:val="-13"/>
          <w:sz w:val="24"/>
          <w:lang w:eastAsia="en-US"/>
        </w:rPr>
        <w:t xml:space="preserve"> </w:t>
      </w:r>
      <w:r w:rsidRPr="000753FE">
        <w:rPr>
          <w:rFonts w:eastAsia="Calibri" w:cs="Calibri"/>
          <w:sz w:val="24"/>
          <w:lang w:eastAsia="en-US"/>
        </w:rPr>
        <w:t>classi</w:t>
      </w:r>
      <w:r w:rsidRPr="000753FE">
        <w:rPr>
          <w:rFonts w:eastAsia="Calibri" w:cs="Calibri"/>
          <w:spacing w:val="-8"/>
          <w:sz w:val="24"/>
          <w:lang w:eastAsia="en-US"/>
        </w:rPr>
        <w:t xml:space="preserve"> </w:t>
      </w:r>
      <w:r w:rsidRPr="000753FE">
        <w:rPr>
          <w:rFonts w:eastAsia="Calibri" w:cs="Calibri"/>
          <w:sz w:val="24"/>
          <w:lang w:eastAsia="en-US"/>
        </w:rPr>
        <w:t>della</w:t>
      </w:r>
      <w:r w:rsidRPr="000753FE">
        <w:rPr>
          <w:rFonts w:eastAsia="Calibri" w:cs="Calibri"/>
          <w:spacing w:val="-7"/>
          <w:sz w:val="24"/>
          <w:lang w:eastAsia="en-US"/>
        </w:rPr>
        <w:t xml:space="preserve"> </w:t>
      </w:r>
      <w:r w:rsidRPr="000753FE">
        <w:rPr>
          <w:rFonts w:eastAsia="Calibri" w:cs="Calibri"/>
          <w:sz w:val="24"/>
          <w:lang w:eastAsia="en-US"/>
        </w:rPr>
        <w:t>Scuola</w:t>
      </w:r>
      <w:r w:rsidRPr="000753FE">
        <w:rPr>
          <w:rFonts w:eastAsia="Calibri" w:cs="Calibri"/>
          <w:spacing w:val="-7"/>
          <w:sz w:val="24"/>
          <w:lang w:eastAsia="en-US"/>
        </w:rPr>
        <w:t xml:space="preserve"> </w:t>
      </w:r>
      <w:r w:rsidRPr="000753FE">
        <w:rPr>
          <w:rFonts w:eastAsia="Calibri" w:cs="Calibri"/>
          <w:sz w:val="24"/>
          <w:lang w:eastAsia="en-US"/>
        </w:rPr>
        <w:t>Primaria</w:t>
      </w:r>
      <w:r w:rsidRPr="000753FE">
        <w:rPr>
          <w:rFonts w:eastAsia="Calibri" w:cs="Calibri"/>
          <w:spacing w:val="-13"/>
          <w:sz w:val="24"/>
          <w:lang w:eastAsia="en-US"/>
        </w:rPr>
        <w:t xml:space="preserve"> </w:t>
      </w:r>
      <w:r w:rsidRPr="000753FE">
        <w:rPr>
          <w:rFonts w:eastAsia="Calibri" w:cs="Calibri"/>
          <w:sz w:val="24"/>
          <w:lang w:eastAsia="en-US"/>
        </w:rPr>
        <w:t>e</w:t>
      </w:r>
      <w:r w:rsidRPr="000753FE">
        <w:rPr>
          <w:rFonts w:eastAsia="Calibri" w:cs="Calibri"/>
          <w:spacing w:val="-10"/>
          <w:sz w:val="24"/>
          <w:lang w:eastAsia="en-US"/>
        </w:rPr>
        <w:t xml:space="preserve"> </w:t>
      </w:r>
      <w:r w:rsidR="00973326">
        <w:rPr>
          <w:rFonts w:eastAsia="Calibri" w:cs="Calibri"/>
          <w:sz w:val="24"/>
          <w:lang w:eastAsia="en-US"/>
        </w:rPr>
        <w:t>Secondaria di 1°</w:t>
      </w:r>
      <w:r w:rsidRPr="000753FE">
        <w:rPr>
          <w:rFonts w:eastAsia="Calibri" w:cs="Calibri"/>
          <w:spacing w:val="-1"/>
          <w:sz w:val="24"/>
          <w:lang w:eastAsia="en-US"/>
        </w:rPr>
        <w:t xml:space="preserve"> </w:t>
      </w:r>
      <w:r w:rsidRPr="000753FE">
        <w:rPr>
          <w:rFonts w:eastAsia="Calibri" w:cs="Calibri"/>
          <w:sz w:val="24"/>
          <w:lang w:eastAsia="en-US"/>
        </w:rPr>
        <w:t>grado.</w:t>
      </w:r>
    </w:p>
    <w:p w:rsidR="002E479A" w:rsidRDefault="002E479A" w:rsidP="00405B61">
      <w:pPr>
        <w:pStyle w:val="Normale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Book Antiqua" w:eastAsia="Times New Roman" w:hAnsi="Book Antiqua" w:cs="Times New Roman"/>
          <w:sz w:val="16"/>
          <w:szCs w:val="16"/>
          <w:lang w:eastAsia="it-IT"/>
        </w:rPr>
      </w:pPr>
    </w:p>
    <w:p w:rsidR="002E479A" w:rsidRDefault="002E479A" w:rsidP="00405B61">
      <w:pPr>
        <w:pStyle w:val="Normale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Book Antiqua" w:eastAsia="Times New Roman" w:hAnsi="Book Antiqua" w:cs="Times New Roman"/>
          <w:sz w:val="16"/>
          <w:szCs w:val="16"/>
          <w:lang w:eastAsia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CF2C7E" w:rsidRPr="00CF2C7E" w:rsidTr="005A28B8">
        <w:tc>
          <w:tcPr>
            <w:tcW w:w="4759" w:type="dxa"/>
          </w:tcPr>
          <w:p w:rsidR="00CF2C7E" w:rsidRPr="00CF2C7E" w:rsidRDefault="00CF2C7E" w:rsidP="005A28B8">
            <w:pPr>
              <w:rPr>
                <w:rFonts w:ascii="Book Antiqua" w:hAnsi="Book Antiqua"/>
                <w:sz w:val="24"/>
                <w:szCs w:val="24"/>
              </w:rPr>
            </w:pPr>
            <w:r w:rsidRPr="00CF2C7E">
              <w:rPr>
                <w:rFonts w:ascii="Book Antiqua" w:hAnsi="Book Antiqua"/>
                <w:sz w:val="24"/>
                <w:szCs w:val="24"/>
              </w:rPr>
              <w:lastRenderedPageBreak/>
              <w:t>DISCIPLINE</w:t>
            </w:r>
          </w:p>
        </w:tc>
        <w:tc>
          <w:tcPr>
            <w:tcW w:w="4759" w:type="dxa"/>
          </w:tcPr>
          <w:p w:rsidR="00CF2C7E" w:rsidRPr="00CF2C7E" w:rsidRDefault="00CF2C7E" w:rsidP="005A28B8">
            <w:pPr>
              <w:rPr>
                <w:rFonts w:ascii="Book Antiqua" w:hAnsi="Book Antiqua"/>
                <w:sz w:val="24"/>
                <w:szCs w:val="24"/>
              </w:rPr>
            </w:pPr>
            <w:r w:rsidRPr="00CF2C7E">
              <w:rPr>
                <w:rFonts w:ascii="Book Antiqua" w:hAnsi="Book Antiqua"/>
                <w:color w:val="000000"/>
                <w:sz w:val="24"/>
                <w:szCs w:val="24"/>
              </w:rPr>
              <w:t>ATTIVITÀ DIDATTICHE NON SVOLTE rispetto alla progettazione di inizio anno</w:t>
            </w:r>
          </w:p>
        </w:tc>
        <w:tc>
          <w:tcPr>
            <w:tcW w:w="4759" w:type="dxa"/>
          </w:tcPr>
          <w:p w:rsidR="00CF2C7E" w:rsidRPr="00CF2C7E" w:rsidRDefault="00CF2C7E" w:rsidP="005A28B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CF2C7E">
              <w:rPr>
                <w:rFonts w:ascii="Book Antiqua" w:hAnsi="Book Antiqua"/>
                <w:color w:val="000000"/>
                <w:sz w:val="24"/>
                <w:szCs w:val="24"/>
              </w:rPr>
              <w:t>OBIETTIVI DI</w:t>
            </w:r>
          </w:p>
          <w:p w:rsidR="00CF2C7E" w:rsidRPr="00CF2C7E" w:rsidRDefault="00CF2C7E" w:rsidP="00AF784B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CF2C7E">
              <w:rPr>
                <w:rFonts w:ascii="Book Antiqua" w:hAnsi="Book Antiqua"/>
                <w:color w:val="000000"/>
                <w:sz w:val="24"/>
                <w:szCs w:val="24"/>
              </w:rPr>
              <w:t>APPRENDIMENTO</w:t>
            </w:r>
            <w:r w:rsidR="00AF784B">
              <w:rPr>
                <w:rFonts w:ascii="Book Antiqua" w:hAnsi="Book Antiqua"/>
                <w:color w:val="000000"/>
                <w:sz w:val="24"/>
                <w:szCs w:val="24"/>
              </w:rPr>
              <w:t xml:space="preserve"> da approfondire</w:t>
            </w:r>
          </w:p>
          <w:p w:rsidR="00CF2C7E" w:rsidRPr="00CF2C7E" w:rsidRDefault="00CF2C7E" w:rsidP="005A28B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F2C7E" w:rsidRPr="00CF2C7E" w:rsidTr="005A28B8">
        <w:tc>
          <w:tcPr>
            <w:tcW w:w="4759" w:type="dxa"/>
          </w:tcPr>
          <w:p w:rsidR="00CF2C7E" w:rsidRPr="00CF2C7E" w:rsidRDefault="00CF2C7E" w:rsidP="005A28B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:rsidR="00CF2C7E" w:rsidRPr="00CF2C7E" w:rsidRDefault="00CF2C7E" w:rsidP="005A28B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:rsidR="00CF2C7E" w:rsidRPr="00CF2C7E" w:rsidRDefault="00CF2C7E" w:rsidP="005A28B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F2C7E" w:rsidRPr="00CF2C7E" w:rsidTr="005A28B8">
        <w:tc>
          <w:tcPr>
            <w:tcW w:w="4759" w:type="dxa"/>
          </w:tcPr>
          <w:p w:rsidR="00CF2C7E" w:rsidRPr="00CF2C7E" w:rsidRDefault="00CF2C7E" w:rsidP="005A28B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:rsidR="00CF2C7E" w:rsidRPr="00CF2C7E" w:rsidRDefault="00CF2C7E" w:rsidP="005A28B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:rsidR="00CF2C7E" w:rsidRPr="00CF2C7E" w:rsidRDefault="00CF2C7E" w:rsidP="005A28B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F2C7E" w:rsidRPr="00CF2C7E" w:rsidTr="005A28B8">
        <w:tc>
          <w:tcPr>
            <w:tcW w:w="4759" w:type="dxa"/>
          </w:tcPr>
          <w:p w:rsidR="00CF2C7E" w:rsidRPr="00CF2C7E" w:rsidRDefault="00CF2C7E" w:rsidP="005A28B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:rsidR="00CF2C7E" w:rsidRPr="00CF2C7E" w:rsidRDefault="00CF2C7E" w:rsidP="005A28B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:rsidR="00CF2C7E" w:rsidRPr="00CF2C7E" w:rsidRDefault="00CF2C7E" w:rsidP="005A28B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F2C7E" w:rsidRPr="00CF2C7E" w:rsidTr="005A28B8">
        <w:tc>
          <w:tcPr>
            <w:tcW w:w="4759" w:type="dxa"/>
          </w:tcPr>
          <w:p w:rsidR="00CF2C7E" w:rsidRPr="00CF2C7E" w:rsidRDefault="00CF2C7E" w:rsidP="005A28B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:rsidR="00CF2C7E" w:rsidRPr="00CF2C7E" w:rsidRDefault="00CF2C7E" w:rsidP="005A28B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:rsidR="00CF2C7E" w:rsidRPr="00CF2C7E" w:rsidRDefault="00CF2C7E" w:rsidP="005A28B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F2C7E" w:rsidRPr="00CF2C7E" w:rsidTr="005A28B8">
        <w:tc>
          <w:tcPr>
            <w:tcW w:w="4759" w:type="dxa"/>
          </w:tcPr>
          <w:p w:rsidR="00CF2C7E" w:rsidRPr="00CF2C7E" w:rsidRDefault="00CF2C7E" w:rsidP="005A28B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:rsidR="00CF2C7E" w:rsidRPr="00CF2C7E" w:rsidRDefault="00CF2C7E" w:rsidP="005A28B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:rsidR="00CF2C7E" w:rsidRPr="00CF2C7E" w:rsidRDefault="00CF2C7E" w:rsidP="005A28B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F2C7E" w:rsidRPr="00CF2C7E" w:rsidTr="005A28B8">
        <w:tc>
          <w:tcPr>
            <w:tcW w:w="4759" w:type="dxa"/>
          </w:tcPr>
          <w:p w:rsidR="00CF2C7E" w:rsidRPr="00CF2C7E" w:rsidRDefault="00CF2C7E" w:rsidP="005A28B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:rsidR="00CF2C7E" w:rsidRPr="00CF2C7E" w:rsidRDefault="00CF2C7E" w:rsidP="005A28B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:rsidR="00CF2C7E" w:rsidRPr="00CF2C7E" w:rsidRDefault="00CF2C7E" w:rsidP="005A28B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F2C7E" w:rsidRPr="00CF2C7E" w:rsidTr="005A28B8">
        <w:tc>
          <w:tcPr>
            <w:tcW w:w="4759" w:type="dxa"/>
          </w:tcPr>
          <w:p w:rsidR="00CF2C7E" w:rsidRPr="00CF2C7E" w:rsidRDefault="00CF2C7E" w:rsidP="005A28B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:rsidR="00CF2C7E" w:rsidRPr="00CF2C7E" w:rsidRDefault="00CF2C7E" w:rsidP="005A28B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:rsidR="00CF2C7E" w:rsidRPr="00CF2C7E" w:rsidRDefault="00CF2C7E" w:rsidP="005A28B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F2C7E" w:rsidRPr="00CF2C7E" w:rsidTr="005A28B8">
        <w:tc>
          <w:tcPr>
            <w:tcW w:w="4759" w:type="dxa"/>
          </w:tcPr>
          <w:p w:rsidR="00CF2C7E" w:rsidRPr="00CF2C7E" w:rsidRDefault="00CF2C7E" w:rsidP="005A28B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:rsidR="00CF2C7E" w:rsidRPr="00CF2C7E" w:rsidRDefault="00CF2C7E" w:rsidP="005A28B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:rsidR="00CF2C7E" w:rsidRPr="00CF2C7E" w:rsidRDefault="00CF2C7E" w:rsidP="005A28B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F2C7E" w:rsidRPr="00CF2C7E" w:rsidTr="005A28B8">
        <w:tc>
          <w:tcPr>
            <w:tcW w:w="4759" w:type="dxa"/>
          </w:tcPr>
          <w:p w:rsidR="00CF2C7E" w:rsidRPr="00CF2C7E" w:rsidRDefault="00CF2C7E" w:rsidP="005A28B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:rsidR="00CF2C7E" w:rsidRPr="00CF2C7E" w:rsidRDefault="00CF2C7E" w:rsidP="005A28B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:rsidR="00CF2C7E" w:rsidRPr="00CF2C7E" w:rsidRDefault="00CF2C7E" w:rsidP="005A28B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F2C7E" w:rsidRPr="00CF2C7E" w:rsidTr="005A28B8">
        <w:tc>
          <w:tcPr>
            <w:tcW w:w="4759" w:type="dxa"/>
          </w:tcPr>
          <w:p w:rsidR="00CF2C7E" w:rsidRPr="00CF2C7E" w:rsidRDefault="00CF2C7E" w:rsidP="005A28B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:rsidR="00CF2C7E" w:rsidRPr="00CF2C7E" w:rsidRDefault="00CF2C7E" w:rsidP="005A28B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:rsidR="00CF2C7E" w:rsidRPr="00CF2C7E" w:rsidRDefault="00CF2C7E" w:rsidP="005A28B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CF2C7E" w:rsidRDefault="00CF2C7E" w:rsidP="00CF2C7E">
      <w:pPr>
        <w:rPr>
          <w:rFonts w:ascii="Times New Roman" w:hAnsi="Times New Roman"/>
          <w:sz w:val="24"/>
          <w:szCs w:val="24"/>
        </w:rPr>
      </w:pPr>
    </w:p>
    <w:p w:rsidR="00CF2C7E" w:rsidRDefault="004B6C0B" w:rsidP="00CF2C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Santa Maria C.V.</w:t>
      </w:r>
      <w:r w:rsidR="00CF2C7E">
        <w:rPr>
          <w:rFonts w:ascii="Times New Roman" w:hAnsi="Times New Roman"/>
          <w:sz w:val="24"/>
          <w:szCs w:val="24"/>
        </w:rPr>
        <w:t xml:space="preserve"> ____________________________</w:t>
      </w:r>
    </w:p>
    <w:p w:rsidR="00CF2C7E" w:rsidRDefault="00CF2C7E" w:rsidP="00CF2C7E">
      <w:pPr>
        <w:jc w:val="both"/>
        <w:rPr>
          <w:rFonts w:ascii="Times New Roman" w:hAnsi="Times New Roman"/>
          <w:sz w:val="24"/>
          <w:szCs w:val="24"/>
        </w:rPr>
      </w:pPr>
    </w:p>
    <w:p w:rsidR="00CF2C7E" w:rsidRPr="000303E9" w:rsidRDefault="00973326" w:rsidP="00CF2C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CONSIGLIO DI CLASSE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F2C7E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 w:rsidR="00CF2C7E">
        <w:rPr>
          <w:rFonts w:ascii="Times New Roman" w:hAnsi="Times New Roman"/>
          <w:sz w:val="24"/>
          <w:szCs w:val="24"/>
        </w:rPr>
        <w:t xml:space="preserve">       IL DIRIGENTE SCOLASTICO</w:t>
      </w:r>
    </w:p>
    <w:p w:rsidR="00CF2C7E" w:rsidRPr="00405B61" w:rsidRDefault="00CF2C7E" w:rsidP="00405B61">
      <w:pPr>
        <w:pStyle w:val="Normale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Book Antiqua" w:eastAsia="Times New Roman" w:hAnsi="Book Antiqua" w:cs="Times New Roman"/>
          <w:sz w:val="16"/>
          <w:szCs w:val="16"/>
          <w:lang w:eastAsia="it-IT"/>
        </w:rPr>
      </w:pPr>
    </w:p>
    <w:sectPr w:rsidR="00CF2C7E" w:rsidRPr="00405B61" w:rsidSect="00AF784B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7EA" w:rsidRDefault="009C27EA" w:rsidP="0036199B">
      <w:pPr>
        <w:spacing w:after="0" w:line="240" w:lineRule="auto"/>
      </w:pPr>
      <w:r>
        <w:separator/>
      </w:r>
    </w:p>
  </w:endnote>
  <w:endnote w:type="continuationSeparator" w:id="0">
    <w:p w:rsidR="009C27EA" w:rsidRDefault="009C27EA" w:rsidP="0036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377118"/>
      <w:docPartObj>
        <w:docPartGallery w:val="Page Numbers (Bottom of Page)"/>
        <w:docPartUnique/>
      </w:docPartObj>
    </w:sdtPr>
    <w:sdtEndPr/>
    <w:sdtContent>
      <w:p w:rsidR="00725D54" w:rsidRDefault="00725D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301">
          <w:rPr>
            <w:noProof/>
          </w:rPr>
          <w:t>1</w:t>
        </w:r>
        <w:r>
          <w:fldChar w:fldCharType="end"/>
        </w:r>
      </w:p>
    </w:sdtContent>
  </w:sdt>
  <w:p w:rsidR="00725D54" w:rsidRDefault="0072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7EA" w:rsidRDefault="009C27EA" w:rsidP="0036199B">
      <w:pPr>
        <w:spacing w:after="0" w:line="240" w:lineRule="auto"/>
      </w:pPr>
      <w:r>
        <w:separator/>
      </w:r>
    </w:p>
  </w:footnote>
  <w:footnote w:type="continuationSeparator" w:id="0">
    <w:p w:rsidR="009C27EA" w:rsidRDefault="009C27EA" w:rsidP="00361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B1660"/>
    <w:multiLevelType w:val="hybridMultilevel"/>
    <w:tmpl w:val="4FACE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D6C58"/>
    <w:multiLevelType w:val="hybridMultilevel"/>
    <w:tmpl w:val="55A29E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C7F43"/>
    <w:multiLevelType w:val="hybridMultilevel"/>
    <w:tmpl w:val="E2568710"/>
    <w:lvl w:ilvl="0" w:tplc="564066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F32EE"/>
    <w:multiLevelType w:val="hybridMultilevel"/>
    <w:tmpl w:val="3A0425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B2302"/>
    <w:multiLevelType w:val="hybridMultilevel"/>
    <w:tmpl w:val="C478EBD2"/>
    <w:lvl w:ilvl="0" w:tplc="7BB0AF1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D4229"/>
    <w:multiLevelType w:val="hybridMultilevel"/>
    <w:tmpl w:val="193C940C"/>
    <w:lvl w:ilvl="0" w:tplc="E8A22B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E6D30"/>
    <w:multiLevelType w:val="hybridMultilevel"/>
    <w:tmpl w:val="E8E899F8"/>
    <w:lvl w:ilvl="0" w:tplc="883E5D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24E9F"/>
    <w:multiLevelType w:val="hybridMultilevel"/>
    <w:tmpl w:val="C2525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405F6"/>
    <w:multiLevelType w:val="hybridMultilevel"/>
    <w:tmpl w:val="D466D4F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F341D0"/>
    <w:multiLevelType w:val="hybridMultilevel"/>
    <w:tmpl w:val="03AE61D0"/>
    <w:lvl w:ilvl="0" w:tplc="7354DFD8">
      <w:numFmt w:val="bullet"/>
      <w:lvlText w:val="-"/>
      <w:lvlJc w:val="left"/>
      <w:pPr>
        <w:ind w:left="47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0" w15:restartNumberingAfterBreak="0">
    <w:nsid w:val="5C572E62"/>
    <w:multiLevelType w:val="hybridMultilevel"/>
    <w:tmpl w:val="38A8EE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66C2E"/>
    <w:multiLevelType w:val="hybridMultilevel"/>
    <w:tmpl w:val="CE8A3AC0"/>
    <w:lvl w:ilvl="0" w:tplc="4470ED3C">
      <w:numFmt w:val="bullet"/>
      <w:lvlText w:val="-"/>
      <w:lvlJc w:val="left"/>
      <w:pPr>
        <w:ind w:left="476" w:hanging="361"/>
      </w:pPr>
      <w:rPr>
        <w:rFonts w:ascii="Calibri" w:eastAsia="Calibri" w:hAnsi="Calibri" w:cs="Calibri" w:hint="default"/>
        <w:spacing w:val="-25"/>
        <w:w w:val="100"/>
        <w:sz w:val="24"/>
        <w:szCs w:val="24"/>
        <w:lang w:val="it-IT" w:eastAsia="en-US" w:bidi="ar-SA"/>
      </w:rPr>
    </w:lvl>
    <w:lvl w:ilvl="1" w:tplc="B7D265B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45EA75EC">
      <w:numFmt w:val="bullet"/>
      <w:lvlText w:val="•"/>
      <w:lvlJc w:val="left"/>
      <w:pPr>
        <w:ind w:left="1805" w:hanging="360"/>
      </w:pPr>
      <w:rPr>
        <w:rFonts w:hint="default"/>
        <w:lang w:val="it-IT" w:eastAsia="en-US" w:bidi="ar-SA"/>
      </w:rPr>
    </w:lvl>
    <w:lvl w:ilvl="3" w:tplc="50C89462">
      <w:numFmt w:val="bullet"/>
      <w:lvlText w:val="•"/>
      <w:lvlJc w:val="left"/>
      <w:pPr>
        <w:ind w:left="2770" w:hanging="360"/>
      </w:pPr>
      <w:rPr>
        <w:rFonts w:hint="default"/>
        <w:lang w:val="it-IT" w:eastAsia="en-US" w:bidi="ar-SA"/>
      </w:rPr>
    </w:lvl>
    <w:lvl w:ilvl="4" w:tplc="F6628ED2">
      <w:numFmt w:val="bullet"/>
      <w:lvlText w:val="•"/>
      <w:lvlJc w:val="left"/>
      <w:pPr>
        <w:ind w:left="3735" w:hanging="360"/>
      </w:pPr>
      <w:rPr>
        <w:rFonts w:hint="default"/>
        <w:lang w:val="it-IT" w:eastAsia="en-US" w:bidi="ar-SA"/>
      </w:rPr>
    </w:lvl>
    <w:lvl w:ilvl="5" w:tplc="89BC8F98">
      <w:numFmt w:val="bullet"/>
      <w:lvlText w:val="•"/>
      <w:lvlJc w:val="left"/>
      <w:pPr>
        <w:ind w:left="4700" w:hanging="360"/>
      </w:pPr>
      <w:rPr>
        <w:rFonts w:hint="default"/>
        <w:lang w:val="it-IT" w:eastAsia="en-US" w:bidi="ar-SA"/>
      </w:rPr>
    </w:lvl>
    <w:lvl w:ilvl="6" w:tplc="1D28011E">
      <w:numFmt w:val="bullet"/>
      <w:lvlText w:val="•"/>
      <w:lvlJc w:val="left"/>
      <w:pPr>
        <w:ind w:left="5665" w:hanging="360"/>
      </w:pPr>
      <w:rPr>
        <w:rFonts w:hint="default"/>
        <w:lang w:val="it-IT" w:eastAsia="en-US" w:bidi="ar-SA"/>
      </w:rPr>
    </w:lvl>
    <w:lvl w:ilvl="7" w:tplc="409C26B2">
      <w:numFmt w:val="bullet"/>
      <w:lvlText w:val="•"/>
      <w:lvlJc w:val="left"/>
      <w:pPr>
        <w:ind w:left="6630" w:hanging="360"/>
      </w:pPr>
      <w:rPr>
        <w:rFonts w:hint="default"/>
        <w:lang w:val="it-IT" w:eastAsia="en-US" w:bidi="ar-SA"/>
      </w:rPr>
    </w:lvl>
    <w:lvl w:ilvl="8" w:tplc="C600A09A">
      <w:numFmt w:val="bullet"/>
      <w:lvlText w:val="•"/>
      <w:lvlJc w:val="left"/>
      <w:pPr>
        <w:ind w:left="7595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88E61CD"/>
    <w:multiLevelType w:val="hybridMultilevel"/>
    <w:tmpl w:val="7E1EA2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B1C12"/>
    <w:multiLevelType w:val="hybridMultilevel"/>
    <w:tmpl w:val="41FA6A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F66E5"/>
    <w:multiLevelType w:val="hybridMultilevel"/>
    <w:tmpl w:val="43E413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F5669"/>
    <w:multiLevelType w:val="hybridMultilevel"/>
    <w:tmpl w:val="7B5E248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6"/>
  </w:num>
  <w:num w:numId="5">
    <w:abstractNumId w:val="4"/>
  </w:num>
  <w:num w:numId="6">
    <w:abstractNumId w:val="12"/>
  </w:num>
  <w:num w:numId="7">
    <w:abstractNumId w:val="3"/>
  </w:num>
  <w:num w:numId="8">
    <w:abstractNumId w:val="1"/>
  </w:num>
  <w:num w:numId="9">
    <w:abstractNumId w:val="10"/>
  </w:num>
  <w:num w:numId="10">
    <w:abstractNumId w:val="14"/>
  </w:num>
  <w:num w:numId="11">
    <w:abstractNumId w:val="8"/>
  </w:num>
  <w:num w:numId="12">
    <w:abstractNumId w:val="13"/>
  </w:num>
  <w:num w:numId="13">
    <w:abstractNumId w:val="0"/>
  </w:num>
  <w:num w:numId="14">
    <w:abstractNumId w:val="7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D0"/>
    <w:rsid w:val="000624F7"/>
    <w:rsid w:val="000723AA"/>
    <w:rsid w:val="0007514D"/>
    <w:rsid w:val="000753FE"/>
    <w:rsid w:val="000C3880"/>
    <w:rsid w:val="000D79C7"/>
    <w:rsid w:val="000E24A0"/>
    <w:rsid w:val="000E739A"/>
    <w:rsid w:val="000F46C5"/>
    <w:rsid w:val="00103F51"/>
    <w:rsid w:val="00133164"/>
    <w:rsid w:val="00137DE8"/>
    <w:rsid w:val="0016265A"/>
    <w:rsid w:val="0016298A"/>
    <w:rsid w:val="00180DD0"/>
    <w:rsid w:val="00185318"/>
    <w:rsid w:val="00187DCA"/>
    <w:rsid w:val="001972EC"/>
    <w:rsid w:val="001A0333"/>
    <w:rsid w:val="001A2DD3"/>
    <w:rsid w:val="001D04FA"/>
    <w:rsid w:val="001D68B9"/>
    <w:rsid w:val="001F52F6"/>
    <w:rsid w:val="001F7E46"/>
    <w:rsid w:val="00200663"/>
    <w:rsid w:val="00216E03"/>
    <w:rsid w:val="002369E4"/>
    <w:rsid w:val="00265F15"/>
    <w:rsid w:val="00282B35"/>
    <w:rsid w:val="00297DD6"/>
    <w:rsid w:val="002C63EA"/>
    <w:rsid w:val="002D02EC"/>
    <w:rsid w:val="002D4972"/>
    <w:rsid w:val="002E479A"/>
    <w:rsid w:val="002E4BA9"/>
    <w:rsid w:val="003012E8"/>
    <w:rsid w:val="003019C7"/>
    <w:rsid w:val="00303023"/>
    <w:rsid w:val="00322C22"/>
    <w:rsid w:val="00343D84"/>
    <w:rsid w:val="003605FF"/>
    <w:rsid w:val="0036199B"/>
    <w:rsid w:val="00383348"/>
    <w:rsid w:val="003A649C"/>
    <w:rsid w:val="003A65E1"/>
    <w:rsid w:val="003B106F"/>
    <w:rsid w:val="003B3A50"/>
    <w:rsid w:val="003E4EA2"/>
    <w:rsid w:val="003E67FB"/>
    <w:rsid w:val="003F04A4"/>
    <w:rsid w:val="003F0C0D"/>
    <w:rsid w:val="00400075"/>
    <w:rsid w:val="00401E4C"/>
    <w:rsid w:val="0040291D"/>
    <w:rsid w:val="00405B61"/>
    <w:rsid w:val="004066C3"/>
    <w:rsid w:val="004145D9"/>
    <w:rsid w:val="00422C67"/>
    <w:rsid w:val="004243EA"/>
    <w:rsid w:val="0044137F"/>
    <w:rsid w:val="00454DE2"/>
    <w:rsid w:val="00460D4D"/>
    <w:rsid w:val="00464950"/>
    <w:rsid w:val="00484BCE"/>
    <w:rsid w:val="004B53D6"/>
    <w:rsid w:val="004B6C0B"/>
    <w:rsid w:val="004D4292"/>
    <w:rsid w:val="004E6BB0"/>
    <w:rsid w:val="004F0E2F"/>
    <w:rsid w:val="004F21B4"/>
    <w:rsid w:val="004F53BA"/>
    <w:rsid w:val="00501301"/>
    <w:rsid w:val="00505B09"/>
    <w:rsid w:val="00505FE8"/>
    <w:rsid w:val="005325A8"/>
    <w:rsid w:val="00533F09"/>
    <w:rsid w:val="005351AA"/>
    <w:rsid w:val="00557784"/>
    <w:rsid w:val="005674C7"/>
    <w:rsid w:val="00570EC4"/>
    <w:rsid w:val="00587617"/>
    <w:rsid w:val="0059238B"/>
    <w:rsid w:val="005A2BFA"/>
    <w:rsid w:val="005A6C0C"/>
    <w:rsid w:val="005F2546"/>
    <w:rsid w:val="00604347"/>
    <w:rsid w:val="006118C5"/>
    <w:rsid w:val="006177F0"/>
    <w:rsid w:val="00617F66"/>
    <w:rsid w:val="00641CE8"/>
    <w:rsid w:val="00652FB4"/>
    <w:rsid w:val="00663D54"/>
    <w:rsid w:val="00666285"/>
    <w:rsid w:val="006965CB"/>
    <w:rsid w:val="006A138C"/>
    <w:rsid w:val="006B3910"/>
    <w:rsid w:val="006B48F5"/>
    <w:rsid w:val="006F04FD"/>
    <w:rsid w:val="0070156C"/>
    <w:rsid w:val="007125D3"/>
    <w:rsid w:val="00725D54"/>
    <w:rsid w:val="00725EE1"/>
    <w:rsid w:val="00727EAA"/>
    <w:rsid w:val="00740C06"/>
    <w:rsid w:val="00750B48"/>
    <w:rsid w:val="00756A62"/>
    <w:rsid w:val="00762959"/>
    <w:rsid w:val="007B0CF6"/>
    <w:rsid w:val="007C39EE"/>
    <w:rsid w:val="007F6E4E"/>
    <w:rsid w:val="00802F55"/>
    <w:rsid w:val="00811027"/>
    <w:rsid w:val="00817E11"/>
    <w:rsid w:val="00825FE7"/>
    <w:rsid w:val="0083142C"/>
    <w:rsid w:val="00834882"/>
    <w:rsid w:val="00847325"/>
    <w:rsid w:val="00875E97"/>
    <w:rsid w:val="008B44A2"/>
    <w:rsid w:val="008C3C99"/>
    <w:rsid w:val="008D0ABF"/>
    <w:rsid w:val="008F52E4"/>
    <w:rsid w:val="009209F7"/>
    <w:rsid w:val="00922484"/>
    <w:rsid w:val="00930D9E"/>
    <w:rsid w:val="0094161E"/>
    <w:rsid w:val="00947554"/>
    <w:rsid w:val="0096534B"/>
    <w:rsid w:val="009716E9"/>
    <w:rsid w:val="00973326"/>
    <w:rsid w:val="0097336D"/>
    <w:rsid w:val="0099186C"/>
    <w:rsid w:val="009C27EA"/>
    <w:rsid w:val="009E15FB"/>
    <w:rsid w:val="00A04AB7"/>
    <w:rsid w:val="00A2677D"/>
    <w:rsid w:val="00A341A2"/>
    <w:rsid w:val="00A477F6"/>
    <w:rsid w:val="00A56E9F"/>
    <w:rsid w:val="00A602D2"/>
    <w:rsid w:val="00A618B2"/>
    <w:rsid w:val="00A665C2"/>
    <w:rsid w:val="00A67E61"/>
    <w:rsid w:val="00A778C6"/>
    <w:rsid w:val="00A80982"/>
    <w:rsid w:val="00A81850"/>
    <w:rsid w:val="00A87CE3"/>
    <w:rsid w:val="00A9471A"/>
    <w:rsid w:val="00A94CF7"/>
    <w:rsid w:val="00AA131E"/>
    <w:rsid w:val="00AB1005"/>
    <w:rsid w:val="00AF13F0"/>
    <w:rsid w:val="00AF4ACC"/>
    <w:rsid w:val="00AF784B"/>
    <w:rsid w:val="00B25776"/>
    <w:rsid w:val="00B73EAA"/>
    <w:rsid w:val="00B86609"/>
    <w:rsid w:val="00BB37F1"/>
    <w:rsid w:val="00BC4632"/>
    <w:rsid w:val="00BD0D21"/>
    <w:rsid w:val="00C1227B"/>
    <w:rsid w:val="00C13C23"/>
    <w:rsid w:val="00C166D2"/>
    <w:rsid w:val="00C4365E"/>
    <w:rsid w:val="00C71E5B"/>
    <w:rsid w:val="00CA6374"/>
    <w:rsid w:val="00CD4A86"/>
    <w:rsid w:val="00CE4DF9"/>
    <w:rsid w:val="00CF2C7E"/>
    <w:rsid w:val="00CF7D4F"/>
    <w:rsid w:val="00D04A34"/>
    <w:rsid w:val="00D0595E"/>
    <w:rsid w:val="00D11277"/>
    <w:rsid w:val="00D26E11"/>
    <w:rsid w:val="00D27020"/>
    <w:rsid w:val="00D478CF"/>
    <w:rsid w:val="00D55C79"/>
    <w:rsid w:val="00D74921"/>
    <w:rsid w:val="00D751A3"/>
    <w:rsid w:val="00D77E55"/>
    <w:rsid w:val="00DA6805"/>
    <w:rsid w:val="00DC20AD"/>
    <w:rsid w:val="00DE4AB4"/>
    <w:rsid w:val="00DE65BF"/>
    <w:rsid w:val="00E0386E"/>
    <w:rsid w:val="00E16BE4"/>
    <w:rsid w:val="00E3209D"/>
    <w:rsid w:val="00E51F61"/>
    <w:rsid w:val="00EC2BAC"/>
    <w:rsid w:val="00EC2EFA"/>
    <w:rsid w:val="00ED48C1"/>
    <w:rsid w:val="00F6545F"/>
    <w:rsid w:val="00F70FCA"/>
    <w:rsid w:val="00F71498"/>
    <w:rsid w:val="00F84F4E"/>
    <w:rsid w:val="00F9654C"/>
    <w:rsid w:val="00FA1D1E"/>
    <w:rsid w:val="00FC0A2D"/>
    <w:rsid w:val="00FC1070"/>
    <w:rsid w:val="00FC16AB"/>
    <w:rsid w:val="00FC6EA2"/>
    <w:rsid w:val="00FF450F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86F085-0B14-4461-A1AA-1EC882D1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CF6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CF6"/>
    <w:pPr>
      <w:keepNext/>
      <w:spacing w:after="0" w:line="240" w:lineRule="auto"/>
      <w:jc w:val="both"/>
      <w:outlineLvl w:val="0"/>
    </w:pPr>
    <w:rPr>
      <w:rFonts w:ascii="Verdana" w:hAnsi="Verdan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0CF6"/>
    <w:rPr>
      <w:rFonts w:ascii="Verdana" w:eastAsia="Times New Roman" w:hAnsi="Verdana" w:cs="Times New Roman"/>
      <w:b/>
      <w:szCs w:val="20"/>
      <w:lang w:eastAsia="it-IT"/>
    </w:rPr>
  </w:style>
  <w:style w:type="paragraph" w:styleId="NoSpacing">
    <w:name w:val="No Spacing"/>
    <w:uiPriority w:val="1"/>
    <w:qFormat/>
    <w:rsid w:val="007B0CF6"/>
    <w:rPr>
      <w:rFonts w:eastAsia="Times New Roman"/>
      <w:sz w:val="22"/>
      <w:szCs w:val="22"/>
    </w:rPr>
  </w:style>
  <w:style w:type="character" w:styleId="Hyperlink">
    <w:name w:val="Hyperlink"/>
    <w:uiPriority w:val="99"/>
    <w:unhideWhenUsed/>
    <w:rsid w:val="007B0C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0CF6"/>
    <w:rPr>
      <w:rFonts w:ascii="Tahoma" w:eastAsia="Times New Roman" w:hAnsi="Tahoma" w:cs="Tahoma"/>
      <w:sz w:val="16"/>
      <w:szCs w:val="16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3619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6199B"/>
    <w:rPr>
      <w:rFonts w:eastAsia="Times New Roman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3619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6199B"/>
    <w:rPr>
      <w:rFonts w:eastAsia="Times New Roman"/>
      <w:lang w:eastAsia="it-IT"/>
    </w:rPr>
  </w:style>
  <w:style w:type="paragraph" w:styleId="ListParagraph">
    <w:name w:val="List Paragraph"/>
    <w:basedOn w:val="Normal"/>
    <w:qFormat/>
    <w:rsid w:val="00587617"/>
    <w:pPr>
      <w:ind w:left="720"/>
      <w:contextualSpacing/>
    </w:pPr>
  </w:style>
  <w:style w:type="character" w:styleId="Strong">
    <w:name w:val="Strong"/>
    <w:uiPriority w:val="22"/>
    <w:qFormat/>
    <w:rsid w:val="00343D84"/>
    <w:rPr>
      <w:b/>
      <w:bCs/>
    </w:rPr>
  </w:style>
  <w:style w:type="character" w:customStyle="1" w:styleId="argovar">
    <w:name w:val="argovar"/>
    <w:basedOn w:val="DefaultParagraphFont"/>
    <w:rsid w:val="00E0386E"/>
  </w:style>
  <w:style w:type="table" w:styleId="TableGrid">
    <w:name w:val="Table Grid"/>
    <w:basedOn w:val="TableNormal"/>
    <w:uiPriority w:val="39"/>
    <w:rsid w:val="00CA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475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e">
    <w:name w:val="[Normale]"/>
    <w:rsid w:val="001972EC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table" w:customStyle="1" w:styleId="Grigliatabella1">
    <w:name w:val="Griglia tabella1"/>
    <w:basedOn w:val="TableNormal"/>
    <w:next w:val="TableGrid"/>
    <w:uiPriority w:val="39"/>
    <w:rsid w:val="00E51F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"/>
    <w:rsid w:val="00405B61"/>
    <w:pPr>
      <w:suppressAutoHyphens/>
      <w:ind w:left="720"/>
    </w:pPr>
    <w:rPr>
      <w:rFonts w:eastAsia="Calibri" w:cs="Calibri"/>
      <w:kern w:val="1"/>
      <w:lang w:eastAsia="ar-SA"/>
    </w:rPr>
  </w:style>
  <w:style w:type="paragraph" w:customStyle="1" w:styleId="Default">
    <w:name w:val="Default"/>
    <w:rsid w:val="001D68B9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6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76008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c2rlevi-montalcini-smcv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c876008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ttore\Desktop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507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4294</CharactersWithSpaces>
  <SharedDoc>false</SharedDoc>
  <HLinks>
    <vt:vector size="12" baseType="variant">
      <vt:variant>
        <vt:i4>1638446</vt:i4>
      </vt:variant>
      <vt:variant>
        <vt:i4>3</vt:i4>
      </vt:variant>
      <vt:variant>
        <vt:i4>0</vt:i4>
      </vt:variant>
      <vt:variant>
        <vt:i4>5</vt:i4>
      </vt:variant>
      <vt:variant>
        <vt:lpwstr>mailto:naic8fg00b@pec.istruzione.it</vt:lpwstr>
      </vt:variant>
      <vt:variant>
        <vt:lpwstr/>
      </vt:variant>
      <vt:variant>
        <vt:i4>5374013</vt:i4>
      </vt:variant>
      <vt:variant>
        <vt:i4>0</vt:i4>
      </vt:variant>
      <vt:variant>
        <vt:i4>0</vt:i4>
      </vt:variant>
      <vt:variant>
        <vt:i4>5</vt:i4>
      </vt:variant>
      <vt:variant>
        <vt:lpwstr>mailto:naic8fg00b@istruzione.it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Stefania Gaudiosi</cp:lastModifiedBy>
  <cp:revision>11</cp:revision>
  <cp:lastPrinted>2020-03-08T18:25:00Z</cp:lastPrinted>
  <dcterms:created xsi:type="dcterms:W3CDTF">2020-05-21T07:19:00Z</dcterms:created>
  <dcterms:modified xsi:type="dcterms:W3CDTF">2020-05-23T09:20:00Z</dcterms:modified>
</cp:coreProperties>
</file>